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4F81" w14:textId="77777777" w:rsidR="008E0968" w:rsidRDefault="008E0968" w:rsidP="00D36DF5">
      <w:pPr>
        <w:rPr>
          <w:rFonts w:ascii="Cinzel Black" w:hAnsi="Cinzel Black"/>
          <w:b/>
          <w:noProof/>
          <w:sz w:val="48"/>
          <w:szCs w:val="48"/>
        </w:rPr>
      </w:pPr>
    </w:p>
    <w:p w14:paraId="6BC2C44F" w14:textId="77777777" w:rsidR="00D36DF5" w:rsidRDefault="00D36DF5" w:rsidP="00D36DF5">
      <w:pPr>
        <w:rPr>
          <w:rFonts w:ascii="Cinzel Black" w:hAnsi="Cinzel Black"/>
          <w:b/>
          <w:noProof/>
          <w:sz w:val="48"/>
          <w:szCs w:val="48"/>
        </w:rPr>
      </w:pPr>
    </w:p>
    <w:p w14:paraId="0591048B" w14:textId="77777777" w:rsidR="00D36DF5" w:rsidRDefault="00D36DF5" w:rsidP="00D36DF5">
      <w:pPr>
        <w:rPr>
          <w:rFonts w:ascii="Cinzel Black" w:hAnsi="Cinzel Black"/>
          <w:b/>
          <w:noProof/>
          <w:sz w:val="48"/>
          <w:szCs w:val="48"/>
        </w:rPr>
      </w:pPr>
    </w:p>
    <w:p w14:paraId="76916574" w14:textId="77777777" w:rsidR="00D36DF5" w:rsidRDefault="00D36DF5" w:rsidP="00D36DF5">
      <w:pPr>
        <w:rPr>
          <w:b/>
          <w:sz w:val="32"/>
        </w:rPr>
      </w:pPr>
    </w:p>
    <w:p w14:paraId="32AA5023" w14:textId="71BDC86C" w:rsidR="008E0968" w:rsidRDefault="00D36DF5" w:rsidP="00D26760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ED56B" wp14:editId="6C0E18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583558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BDCC4" w14:textId="1402D8A4" w:rsidR="00D36DF5" w:rsidRPr="00D36DF5" w:rsidRDefault="00D36DF5" w:rsidP="00D36DF5">
                            <w:pPr>
                              <w:jc w:val="center"/>
                              <w:rPr>
                                <w:b/>
                                <w:color w:val="CC990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99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D36DF5">
                              <w:rPr>
                                <w:b/>
                                <w:color w:val="CC990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99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FESTIVAL DE TEATRO AMATEUR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ED56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0D3BDCC4" w14:textId="1402D8A4" w:rsidR="00D36DF5" w:rsidRPr="00D36DF5" w:rsidRDefault="00D36DF5" w:rsidP="00D36DF5">
                      <w:pPr>
                        <w:jc w:val="center"/>
                        <w:rPr>
                          <w:b/>
                          <w:color w:val="CC990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99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D36DF5">
                        <w:rPr>
                          <w:b/>
                          <w:color w:val="CC990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99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FESTIVAL DE TEATRO AMATEUR </w:t>
                      </w:r>
                    </w:p>
                  </w:txbxContent>
                </v:textbox>
              </v:shape>
            </w:pict>
          </mc:Fallback>
        </mc:AlternateContent>
      </w:r>
    </w:p>
    <w:p w14:paraId="55B739A0" w14:textId="77777777" w:rsidR="008E0968" w:rsidRDefault="008E0968" w:rsidP="00D26760">
      <w:pPr>
        <w:jc w:val="center"/>
        <w:rPr>
          <w:b/>
          <w:sz w:val="32"/>
        </w:rPr>
      </w:pPr>
    </w:p>
    <w:p w14:paraId="0B927257" w14:textId="77777777" w:rsidR="008E0968" w:rsidRDefault="008E0968" w:rsidP="00D26760">
      <w:pPr>
        <w:jc w:val="center"/>
        <w:rPr>
          <w:b/>
          <w:sz w:val="32"/>
        </w:rPr>
      </w:pPr>
    </w:p>
    <w:p w14:paraId="120ECC93" w14:textId="77777777" w:rsidR="00D36DF5" w:rsidRDefault="003714E0" w:rsidP="00D26760">
      <w:pPr>
        <w:jc w:val="center"/>
        <w:rPr>
          <w:rFonts w:ascii="Cinzel Black" w:hAnsi="Cinzel Black"/>
          <w:b/>
          <w:sz w:val="48"/>
          <w:szCs w:val="48"/>
        </w:rPr>
      </w:pPr>
      <w:r>
        <w:rPr>
          <w:b/>
          <w:sz w:val="32"/>
        </w:rPr>
        <w:br/>
      </w:r>
    </w:p>
    <w:p w14:paraId="38E048EB" w14:textId="77777777" w:rsidR="00D36DF5" w:rsidRDefault="00D36DF5" w:rsidP="00D26760">
      <w:pPr>
        <w:jc w:val="center"/>
        <w:rPr>
          <w:rFonts w:ascii="Cinzel Black" w:hAnsi="Cinzel Black"/>
          <w:b/>
          <w:sz w:val="48"/>
          <w:szCs w:val="48"/>
        </w:rPr>
      </w:pPr>
    </w:p>
    <w:p w14:paraId="0F860A01" w14:textId="77777777" w:rsidR="00D36DF5" w:rsidRDefault="00D36DF5" w:rsidP="00D26760">
      <w:pPr>
        <w:jc w:val="center"/>
        <w:rPr>
          <w:rFonts w:ascii="Cinzel Black" w:hAnsi="Cinzel Black"/>
          <w:b/>
          <w:sz w:val="48"/>
          <w:szCs w:val="48"/>
        </w:rPr>
      </w:pPr>
    </w:p>
    <w:p w14:paraId="6DA21BE6" w14:textId="0AD680C7" w:rsidR="00D36DF5" w:rsidRDefault="00D36DF5" w:rsidP="00D26760">
      <w:pPr>
        <w:jc w:val="center"/>
        <w:rPr>
          <w:rFonts w:ascii="Cinzel Black" w:hAnsi="Cinzel Black"/>
          <w:b/>
          <w:sz w:val="48"/>
          <w:szCs w:val="4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17131B" wp14:editId="57F11ECB">
            <wp:extent cx="4504937" cy="2503443"/>
            <wp:effectExtent l="0" t="0" r="0" b="0"/>
            <wp:docPr id="73684445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44458" name="Imagen 7368444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7536" cy="25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A1700" w14:textId="77777777" w:rsidR="00D36DF5" w:rsidRDefault="00D36DF5">
      <w:pPr>
        <w:jc w:val="center"/>
      </w:pPr>
    </w:p>
    <w:p w14:paraId="336567B0" w14:textId="77777777" w:rsidR="00895152" w:rsidRDefault="00895152" w:rsidP="00895152">
      <w:pPr>
        <w:rPr>
          <w:b/>
          <w:bCs/>
        </w:rPr>
      </w:pPr>
    </w:p>
    <w:p w14:paraId="00AF811B" w14:textId="650607C8" w:rsidR="00D36DF5" w:rsidRPr="00895152" w:rsidRDefault="00895152" w:rsidP="00895152">
      <w:pPr>
        <w:rPr>
          <w:b/>
          <w:bCs/>
        </w:rPr>
      </w:pPr>
      <w:r w:rsidRPr="00895152">
        <w:rPr>
          <w:b/>
          <w:bCs/>
        </w:rPr>
        <w:t xml:space="preserve">PRIMERA. ENTIDAD ORGANIZADORA Y OBJETIVOS </w:t>
      </w:r>
    </w:p>
    <w:p w14:paraId="78206230" w14:textId="77777777" w:rsidR="00727DFB" w:rsidRDefault="003714E0">
      <w:pPr>
        <w:jc w:val="both"/>
      </w:pPr>
      <w:r>
        <w:t xml:space="preserve">El Ayuntamiento de Santa Marta de Tormes </w:t>
      </w:r>
      <w:proofErr w:type="spellStart"/>
      <w:r>
        <w:t>convoca</w:t>
      </w:r>
      <w:proofErr w:type="spellEnd"/>
      <w:r>
        <w:t xml:space="preserve"> la I </w:t>
      </w:r>
      <w:proofErr w:type="spellStart"/>
      <w:r>
        <w:t>Edición</w:t>
      </w:r>
      <w:proofErr w:type="spellEnd"/>
      <w:r>
        <w:t xml:space="preserve"> del Festival de Teatro Amateur de Santa Marta de Tormes,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celebrará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del día 18 de </w:t>
      </w:r>
      <w:proofErr w:type="spellStart"/>
      <w:r>
        <w:t>septiembre</w:t>
      </w:r>
      <w:proofErr w:type="spellEnd"/>
      <w:r>
        <w:t>.</w:t>
      </w:r>
      <w:r>
        <w:br/>
      </w:r>
      <w:r>
        <w:br/>
        <w:t xml:space="preserve">El Festival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promover</w:t>
      </w:r>
      <w:proofErr w:type="spellEnd"/>
      <w:r>
        <w:t xml:space="preserve"> y </w:t>
      </w:r>
      <w:proofErr w:type="spellStart"/>
      <w:r>
        <w:t>difundir</w:t>
      </w:r>
      <w:proofErr w:type="spellEnd"/>
      <w:r>
        <w:t xml:space="preserve"> las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escénicas</w:t>
      </w:r>
      <w:proofErr w:type="spellEnd"/>
      <w:r>
        <w:t xml:space="preserve">, </w:t>
      </w:r>
      <w:proofErr w:type="spellStart"/>
      <w:r>
        <w:t>apoyando</w:t>
      </w:r>
      <w:proofErr w:type="spellEnd"/>
      <w:r>
        <w:t xml:space="preserve"> la labor de las </w:t>
      </w:r>
      <w:proofErr w:type="spellStart"/>
      <w:r>
        <w:t>compañías</w:t>
      </w:r>
      <w:proofErr w:type="spellEnd"/>
      <w:r>
        <w:t xml:space="preserve"> no </w:t>
      </w:r>
      <w:proofErr w:type="spellStart"/>
      <w:r>
        <w:t>profesionales</w:t>
      </w:r>
      <w:proofErr w:type="spellEnd"/>
      <w:r>
        <w:t xml:space="preserve"> y </w:t>
      </w:r>
      <w:proofErr w:type="spellStart"/>
      <w:r>
        <w:t>fomentando</w:t>
      </w:r>
      <w:proofErr w:type="spellEnd"/>
      <w:r>
        <w:t xml:space="preserve"> la </w:t>
      </w:r>
      <w:proofErr w:type="spellStart"/>
      <w:r>
        <w:t>participación</w:t>
      </w:r>
      <w:proofErr w:type="spellEnd"/>
      <w:r>
        <w:t xml:space="preserve"> cultural de la </w:t>
      </w:r>
      <w:proofErr w:type="spellStart"/>
      <w:r>
        <w:t>ciudadanía</w:t>
      </w:r>
      <w:proofErr w:type="spellEnd"/>
      <w:r>
        <w:t xml:space="preserve">.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programación</w:t>
      </w:r>
      <w:proofErr w:type="spellEnd"/>
      <w:r>
        <w:t xml:space="preserve"> </w:t>
      </w:r>
      <w:proofErr w:type="spellStart"/>
      <w:r>
        <w:t>variada</w:t>
      </w:r>
      <w:proofErr w:type="spellEnd"/>
      <w:r>
        <w:t xml:space="preserve"> y de </w:t>
      </w:r>
      <w:proofErr w:type="spellStart"/>
      <w:r>
        <w:t>calidad</w:t>
      </w:r>
      <w:proofErr w:type="spellEnd"/>
      <w:r>
        <w:t xml:space="preserve">, se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acercar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teatro</w:t>
      </w:r>
      <w:proofErr w:type="spellEnd"/>
      <w:r>
        <w:t xml:space="preserve"> al </w:t>
      </w:r>
      <w:proofErr w:type="spellStart"/>
      <w:r>
        <w:t>público</w:t>
      </w:r>
      <w:proofErr w:type="spellEnd"/>
      <w:r>
        <w:t xml:space="preserve">, </w:t>
      </w:r>
      <w:proofErr w:type="spellStart"/>
      <w:r>
        <w:t>impulsar</w:t>
      </w:r>
      <w:proofErr w:type="spellEnd"/>
      <w:r>
        <w:t xml:space="preserve"> la </w:t>
      </w:r>
      <w:proofErr w:type="spellStart"/>
      <w:r>
        <w:t>creatividad</w:t>
      </w:r>
      <w:proofErr w:type="spellEnd"/>
      <w:r>
        <w:t xml:space="preserve"> y </w:t>
      </w:r>
      <w:proofErr w:type="spellStart"/>
      <w:r>
        <w:t>reconocer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. </w:t>
      </w:r>
      <w:proofErr w:type="spellStart"/>
      <w:r>
        <w:t>Asimismo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Festival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contribuir</w:t>
      </w:r>
      <w:proofErr w:type="spellEnd"/>
      <w:r>
        <w:t xml:space="preserve"> a la </w:t>
      </w:r>
      <w:proofErr w:type="spellStart"/>
      <w:r>
        <w:t>dinamización</w:t>
      </w:r>
      <w:proofErr w:type="spellEnd"/>
      <w:r>
        <w:t xml:space="preserve"> cultural y social del </w:t>
      </w:r>
      <w:proofErr w:type="spellStart"/>
      <w:r>
        <w:t>entorno</w:t>
      </w:r>
      <w:proofErr w:type="spellEnd"/>
      <w:r>
        <w:t xml:space="preserve">, </w:t>
      </w:r>
      <w:proofErr w:type="spellStart"/>
      <w:r>
        <w:t>promoviendo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convivencia</w:t>
      </w:r>
      <w:proofErr w:type="spellEnd"/>
      <w:r>
        <w:t xml:space="preserve">, la </w:t>
      </w:r>
      <w:proofErr w:type="spellStart"/>
      <w:r>
        <w:t>inclusión</w:t>
      </w:r>
      <w:proofErr w:type="spellEnd"/>
      <w:r>
        <w:t xml:space="preserve">, la </w:t>
      </w:r>
      <w:proofErr w:type="spellStart"/>
      <w:r>
        <w:t>igualdad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equipo</w:t>
      </w:r>
      <w:proofErr w:type="spellEnd"/>
      <w:r>
        <w:t>.</w:t>
      </w:r>
    </w:p>
    <w:p w14:paraId="0D63C460" w14:textId="77777777" w:rsidR="00727DFB" w:rsidRDefault="00727DFB">
      <w:pPr>
        <w:jc w:val="both"/>
      </w:pPr>
    </w:p>
    <w:p w14:paraId="477150F2" w14:textId="77777777" w:rsidR="00727DFB" w:rsidRDefault="003714E0">
      <w:pPr>
        <w:jc w:val="both"/>
        <w:rPr>
          <w:b/>
          <w:sz w:val="24"/>
        </w:rPr>
      </w:pPr>
      <w:r>
        <w:rPr>
          <w:b/>
          <w:sz w:val="24"/>
        </w:rPr>
        <w:t>SEGUNDA. PARTICIPANTES</w:t>
      </w:r>
    </w:p>
    <w:p w14:paraId="613B24FC" w14:textId="11EB9F65" w:rsidR="00727DFB" w:rsidRDefault="003714E0">
      <w:pPr>
        <w:jc w:val="both"/>
      </w:pPr>
      <w:proofErr w:type="spellStart"/>
      <w:r>
        <w:t>Podrán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</w:t>
      </w:r>
      <w:proofErr w:type="spellStart"/>
      <w:proofErr w:type="gramStart"/>
      <w:r>
        <w:t>teatro</w:t>
      </w:r>
      <w:proofErr w:type="spellEnd"/>
      <w:r>
        <w:t xml:space="preserve">  amateurs</w:t>
      </w:r>
      <w:proofErr w:type="gramEnd"/>
      <w:r>
        <w:t xml:space="preserve"> de Castilla y León. Se </w:t>
      </w:r>
      <w:proofErr w:type="spellStart"/>
      <w:r>
        <w:t>entenderán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tales </w:t>
      </w:r>
      <w:proofErr w:type="spellStart"/>
      <w:r>
        <w:t>aquellos</w:t>
      </w:r>
      <w:proofErr w:type="spellEnd"/>
      <w:r>
        <w:t xml:space="preserve">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no </w:t>
      </w:r>
      <w:proofErr w:type="spellStart"/>
      <w:r>
        <w:t>perciban</w:t>
      </w:r>
      <w:proofErr w:type="spellEnd"/>
      <w:r>
        <w:t xml:space="preserve"> </w:t>
      </w:r>
      <w:proofErr w:type="spellStart"/>
      <w:r>
        <w:t>remuneración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habitual </w:t>
      </w:r>
      <w:proofErr w:type="spellStart"/>
      <w:r>
        <w:t>por</w:t>
      </w:r>
      <w:proofErr w:type="spellEnd"/>
      <w:r>
        <w:t xml:space="preserve"> </w:t>
      </w:r>
      <w:proofErr w:type="spellStart"/>
      <w:r w:rsidR="000633C8">
        <w:t>el</w:t>
      </w:r>
      <w:proofErr w:type="spellEnd"/>
      <w:r w:rsidR="000633C8">
        <w:t xml:space="preserve"> </w:t>
      </w:r>
      <w:proofErr w:type="spellStart"/>
      <w:r w:rsidR="000633C8">
        <w:t>ejercicio</w:t>
      </w:r>
      <w:proofErr w:type="spellEnd"/>
      <w:r w:rsidR="000633C8"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teatral</w:t>
      </w:r>
      <w:proofErr w:type="spellEnd"/>
      <w:r>
        <w:t xml:space="preserve"> y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finalidad</w:t>
      </w:r>
      <w:proofErr w:type="spellEnd"/>
      <w:r>
        <w:t xml:space="preserve"> sea cultural</w:t>
      </w:r>
      <w:r w:rsidR="000633C8">
        <w:t xml:space="preserve">.  </w:t>
      </w:r>
    </w:p>
    <w:p w14:paraId="3506C5EB" w14:textId="77777777" w:rsidR="00727DFB" w:rsidRDefault="00727DFB">
      <w:pPr>
        <w:jc w:val="both"/>
      </w:pPr>
    </w:p>
    <w:p w14:paraId="5FE39133" w14:textId="77777777" w:rsidR="00727DFB" w:rsidRDefault="003714E0">
      <w:pPr>
        <w:jc w:val="both"/>
      </w:pPr>
      <w:r>
        <w:rPr>
          <w:b/>
          <w:sz w:val="24"/>
        </w:rPr>
        <w:t xml:space="preserve">TERCERA.  PLAZO DE PRESENTACIÓN DE SOLICITUDES </w:t>
      </w:r>
    </w:p>
    <w:p w14:paraId="384640A6" w14:textId="77777777" w:rsidR="00727DFB" w:rsidRDefault="003714E0">
      <w:pPr>
        <w:jc w:val="both"/>
      </w:pPr>
      <w:r>
        <w:t xml:space="preserve">El </w:t>
      </w:r>
      <w:proofErr w:type="spellStart"/>
      <w:r>
        <w:t>plazo</w:t>
      </w:r>
      <w:proofErr w:type="spellEnd"/>
      <w:r>
        <w:t xml:space="preserve"> para </w:t>
      </w:r>
      <w:proofErr w:type="spellStart"/>
      <w:r>
        <w:t>presentar</w:t>
      </w:r>
      <w:proofErr w:type="spellEnd"/>
      <w:r>
        <w:t xml:space="preserve"> </w:t>
      </w:r>
      <w:proofErr w:type="gramStart"/>
      <w:r>
        <w:t xml:space="preserve">solicitudes  </w:t>
      </w:r>
      <w:proofErr w:type="spellStart"/>
      <w:r>
        <w:t>finalizará</w:t>
      </w:r>
      <w:proofErr w:type="spellEnd"/>
      <w:proofErr w:type="gramEnd"/>
      <w:r>
        <w:t xml:space="preserve"> </w:t>
      </w:r>
      <w:proofErr w:type="spellStart"/>
      <w:r>
        <w:t>el</w:t>
      </w:r>
      <w:proofErr w:type="spellEnd"/>
      <w:r>
        <w:t xml:space="preserve"> 31 de </w:t>
      </w:r>
      <w:proofErr w:type="spellStart"/>
      <w:r>
        <w:t>julio</w:t>
      </w:r>
      <w:proofErr w:type="spellEnd"/>
      <w:r>
        <w:t xml:space="preserve"> de 2026 a las 23:59 horas.</w:t>
      </w:r>
    </w:p>
    <w:p w14:paraId="7A2AE217" w14:textId="77777777" w:rsidR="00727DFB" w:rsidRDefault="00727DFB">
      <w:pPr>
        <w:jc w:val="both"/>
      </w:pPr>
    </w:p>
    <w:p w14:paraId="5A3078A0" w14:textId="77777777" w:rsidR="00727DFB" w:rsidRDefault="003714E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CUARTA. PRESENTACIÓN DE SOLICITUDES</w:t>
      </w:r>
    </w:p>
    <w:p w14:paraId="10907E1A" w14:textId="77777777" w:rsidR="00727DFB" w:rsidRDefault="003714E0">
      <w:pPr>
        <w:jc w:val="both"/>
      </w:pPr>
      <w:r>
        <w:t xml:space="preserve">La </w:t>
      </w:r>
      <w:proofErr w:type="spellStart"/>
      <w:r>
        <w:t>solicitud</w:t>
      </w:r>
      <w:proofErr w:type="spellEnd"/>
      <w:r>
        <w:t xml:space="preserve"> junto con las </w:t>
      </w:r>
      <w:proofErr w:type="spellStart"/>
      <w:r>
        <w:t>presentes</w:t>
      </w:r>
      <w:proofErr w:type="spellEnd"/>
      <w:r>
        <w:t xml:space="preserve"> bases del Festival,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descargarse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página</w:t>
      </w:r>
      <w:proofErr w:type="spellEnd"/>
      <w:r>
        <w:t xml:space="preserve"> web </w:t>
      </w:r>
      <w:proofErr w:type="spellStart"/>
      <w:r>
        <w:t>oficial</w:t>
      </w:r>
      <w:proofErr w:type="spellEnd"/>
      <w:r>
        <w:t xml:space="preserve">: </w:t>
      </w:r>
      <w:hyperlink r:id="rId10" w:history="1">
        <w:r w:rsidR="00727DFB">
          <w:rPr>
            <w:rStyle w:val="Hipervnculo"/>
          </w:rPr>
          <w:t>www.santamartadetormes.es</w:t>
        </w:r>
      </w:hyperlink>
      <w:r>
        <w:t>.</w:t>
      </w:r>
    </w:p>
    <w:p w14:paraId="1242551C" w14:textId="77777777" w:rsidR="00727DFB" w:rsidRDefault="003714E0">
      <w:pPr>
        <w:jc w:val="both"/>
      </w:pPr>
      <w:r>
        <w:t xml:space="preserve">La </w:t>
      </w:r>
      <w:proofErr w:type="spellStart"/>
      <w:r>
        <w:t>inscripción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interesados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aportar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>:</w:t>
      </w:r>
    </w:p>
    <w:p w14:paraId="15C7C65A" w14:textId="77777777" w:rsidR="00727DFB" w:rsidRDefault="003714E0">
      <w:pPr>
        <w:jc w:val="both"/>
      </w:pPr>
      <w:proofErr w:type="spellStart"/>
      <w:r>
        <w:t>Documentación</w:t>
      </w:r>
      <w:proofErr w:type="spellEnd"/>
      <w:r>
        <w:t xml:space="preserve"> </w:t>
      </w:r>
      <w:proofErr w:type="spellStart"/>
      <w:r>
        <w:t>requerida</w:t>
      </w:r>
      <w:proofErr w:type="spellEnd"/>
      <w:r>
        <w:t>:</w:t>
      </w:r>
    </w:p>
    <w:p w14:paraId="2C11207F" w14:textId="19E3B43F" w:rsidR="00727DFB" w:rsidRDefault="003714E0">
      <w:pPr>
        <w:ind w:left="720"/>
        <w:jc w:val="both"/>
      </w:pPr>
      <w:r>
        <w:rPr>
          <w:rFonts w:ascii="Segoe UI Emoji" w:hAnsi="Segoe UI Emoji" w:cs="Segoe UI Emoji"/>
        </w:rPr>
        <w:t>🎭</w:t>
      </w:r>
      <w:r>
        <w:t xml:space="preserve"> </w:t>
      </w:r>
      <w:proofErr w:type="spellStart"/>
      <w:r>
        <w:t>Ficha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</w:t>
      </w:r>
      <w:r w:rsidR="000633C8">
        <w:t>(</w:t>
      </w:r>
      <w:r>
        <w:t>ANEXO I</w:t>
      </w:r>
      <w:r w:rsidR="000633C8">
        <w:t>)</w:t>
      </w:r>
    </w:p>
    <w:p w14:paraId="735B528D" w14:textId="633F7683" w:rsidR="0010771D" w:rsidRDefault="003714E0" w:rsidP="0005079F">
      <w:pPr>
        <w:ind w:left="720"/>
        <w:jc w:val="both"/>
      </w:pPr>
      <w:r>
        <w:rPr>
          <w:rFonts w:ascii="Segoe UI Emoji" w:hAnsi="Segoe UI Emoji" w:cs="Segoe UI Emoji"/>
        </w:rPr>
        <w:t>🎭</w:t>
      </w:r>
      <w:proofErr w:type="spellStart"/>
      <w:r>
        <w:t>Fotografías</w:t>
      </w:r>
      <w:proofErr w:type="spellEnd"/>
      <w:r>
        <w:t xml:space="preserve"> del </w:t>
      </w:r>
      <w:proofErr w:type="spellStart"/>
      <w:r>
        <w:t>montaje</w:t>
      </w:r>
      <w:proofErr w:type="spellEnd"/>
      <w:r>
        <w:t xml:space="preserve"> (Máximo 5 </w:t>
      </w:r>
      <w:proofErr w:type="spellStart"/>
      <w:r>
        <w:t>fotografías</w:t>
      </w:r>
      <w:proofErr w:type="spellEnd"/>
      <w:r>
        <w:t>).</w:t>
      </w:r>
    </w:p>
    <w:p w14:paraId="021D2920" w14:textId="3395471F" w:rsidR="00D26760" w:rsidRDefault="003714E0" w:rsidP="0010771D">
      <w:pPr>
        <w:ind w:left="993" w:hanging="273"/>
        <w:jc w:val="both"/>
      </w:pPr>
      <w:r>
        <w:rPr>
          <w:rFonts w:ascii="Segoe UI Emoji" w:hAnsi="Segoe UI Emoji" w:cs="Segoe UI Emoji"/>
        </w:rPr>
        <w:t>🎭</w:t>
      </w:r>
      <w:proofErr w:type="spellStart"/>
      <w:r>
        <w:t>Currículo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PDF (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un </w:t>
      </w:r>
      <w:proofErr w:type="spellStart"/>
      <w:r>
        <w:t>resumen</w:t>
      </w:r>
      <w:proofErr w:type="spellEnd"/>
      <w:r>
        <w:t xml:space="preserve"> de un </w:t>
      </w:r>
      <w:proofErr w:type="spellStart"/>
      <w:r>
        <w:t>máximo</w:t>
      </w:r>
      <w:proofErr w:type="spellEnd"/>
      <w:r>
        <w:t xml:space="preserve"> de</w:t>
      </w:r>
      <w:r w:rsidR="00D26760">
        <w:t xml:space="preserve"> </w:t>
      </w:r>
      <w:r>
        <w:rPr>
          <w:lang w:val="es-ES"/>
        </w:rPr>
        <w:t>6</w:t>
      </w:r>
      <w:r>
        <w:t xml:space="preserve"> </w:t>
      </w:r>
      <w:proofErr w:type="spellStart"/>
      <w:r>
        <w:t>líneas</w:t>
      </w:r>
      <w:proofErr w:type="spellEnd"/>
      <w:r>
        <w:t>).</w:t>
      </w:r>
    </w:p>
    <w:p w14:paraId="466BB90F" w14:textId="62202BD9" w:rsidR="00727DFB" w:rsidRDefault="003714E0" w:rsidP="00D26760">
      <w:pPr>
        <w:ind w:left="720"/>
        <w:jc w:val="both"/>
      </w:pPr>
      <w:r>
        <w:rPr>
          <w:rFonts w:ascii="Segoe UI Emoji" w:hAnsi="Segoe UI Emoji" w:cs="Segoe UI Emoji"/>
        </w:rPr>
        <w:t>🎭</w:t>
      </w:r>
      <w:r>
        <w:t xml:space="preserve">Declaración </w:t>
      </w:r>
      <w:proofErr w:type="spellStart"/>
      <w:r>
        <w:t>responsable</w:t>
      </w:r>
      <w:proofErr w:type="spellEnd"/>
      <w:r>
        <w:t xml:space="preserve"> de “NO PROFESIONALIDAD” </w:t>
      </w:r>
      <w:proofErr w:type="gramStart"/>
      <w:r w:rsidR="00A860DB">
        <w:t>( ANEXO</w:t>
      </w:r>
      <w:proofErr w:type="gramEnd"/>
      <w:r w:rsidR="00A860DB">
        <w:t xml:space="preserve"> II) </w:t>
      </w:r>
    </w:p>
    <w:p w14:paraId="2DA74DD7" w14:textId="77777777" w:rsidR="00727DFB" w:rsidRDefault="003714E0">
      <w:pPr>
        <w:jc w:val="both"/>
      </w:pPr>
      <w:r>
        <w:lastRenderedPageBreak/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cumplimentada</w:t>
      </w:r>
      <w:proofErr w:type="spellEnd"/>
      <w:r>
        <w:t xml:space="preserve"> </w:t>
      </w:r>
      <w:proofErr w:type="spellStart"/>
      <w:r>
        <w:t>debidamente</w:t>
      </w:r>
      <w:proofErr w:type="spellEnd"/>
      <w:r>
        <w:t xml:space="preserve"> y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, 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ser </w:t>
      </w:r>
      <w:proofErr w:type="spellStart"/>
      <w:r>
        <w:t>remitida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la </w:t>
      </w:r>
      <w:proofErr w:type="spellStart"/>
      <w:r>
        <w:t>dirección</w:t>
      </w:r>
      <w:proofErr w:type="spellEnd"/>
      <w:r>
        <w:t xml:space="preserve">: </w:t>
      </w:r>
    </w:p>
    <w:p w14:paraId="4F331DE3" w14:textId="4945798E" w:rsidR="00F710E7" w:rsidRDefault="003714E0">
      <w:pPr>
        <w:jc w:val="both"/>
      </w:pPr>
      <w:r>
        <w:t xml:space="preserve"> </w:t>
      </w:r>
      <w:hyperlink r:id="rId11" w:history="1">
        <w:r w:rsidR="00727DFB">
          <w:rPr>
            <w:rStyle w:val="Hipervnculo"/>
          </w:rPr>
          <w:t>educacionycultura@santamartadetormes.org</w:t>
        </w:r>
      </w:hyperlink>
      <w:r>
        <w:t xml:space="preserve">. </w:t>
      </w:r>
    </w:p>
    <w:p w14:paraId="004A39BE" w14:textId="77777777" w:rsidR="00F710E7" w:rsidRDefault="00F710E7">
      <w:pPr>
        <w:jc w:val="both"/>
      </w:pPr>
    </w:p>
    <w:p w14:paraId="5ACFB1D4" w14:textId="77777777" w:rsidR="00727DFB" w:rsidRDefault="003714E0">
      <w:pPr>
        <w:jc w:val="both"/>
      </w:pPr>
      <w:r>
        <w:rPr>
          <w:b/>
          <w:sz w:val="24"/>
        </w:rPr>
        <w:t xml:space="preserve">QUINTA. CONDICIONES GENERALES </w:t>
      </w:r>
    </w:p>
    <w:p w14:paraId="6CE5F30C" w14:textId="77777777" w:rsidR="00727DFB" w:rsidRDefault="003714E0">
      <w:pPr>
        <w:ind w:firstLine="720"/>
        <w:jc w:val="both"/>
      </w:pPr>
      <w:proofErr w:type="gramStart"/>
      <w:r>
        <w:rPr>
          <w:rFonts w:ascii="Segoe UI Emoji" w:hAnsi="Segoe UI Emoji" w:cs="Segoe UI Emoji"/>
        </w:rPr>
        <w:t xml:space="preserve">🎭 </w:t>
      </w:r>
      <w:r>
        <w:t xml:space="preserve"> Las</w:t>
      </w:r>
      <w:proofErr w:type="gramEnd"/>
      <w:r>
        <w:t xml:space="preserve"> </w:t>
      </w:r>
      <w:proofErr w:type="spellStart"/>
      <w:r>
        <w:t>obras</w:t>
      </w:r>
      <w:proofErr w:type="spellEnd"/>
      <w:r>
        <w:t xml:space="preserve"> se </w:t>
      </w:r>
      <w:proofErr w:type="spellStart"/>
      <w:r>
        <w:t>interpretarán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castellano.</w:t>
      </w:r>
    </w:p>
    <w:p w14:paraId="4CA9F5D1" w14:textId="77777777" w:rsidR="00727DFB" w:rsidRDefault="003714E0">
      <w:pPr>
        <w:pStyle w:val="Prrafodelista"/>
        <w:jc w:val="both"/>
      </w:pPr>
      <w:r>
        <w:rPr>
          <w:rFonts w:ascii="Segoe UI Emoji" w:hAnsi="Segoe UI Emoji" w:cs="Segoe UI Emoji"/>
        </w:rPr>
        <w:t>🎭</w:t>
      </w:r>
      <w:r>
        <w:t xml:space="preserve">Las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aptas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>.</w:t>
      </w:r>
    </w:p>
    <w:p w14:paraId="2F48207A" w14:textId="77777777" w:rsidR="00727DFB" w:rsidRDefault="00727DFB">
      <w:pPr>
        <w:pStyle w:val="Prrafodelista"/>
        <w:jc w:val="both"/>
      </w:pPr>
    </w:p>
    <w:p w14:paraId="7D12C215" w14:textId="77777777" w:rsidR="00727DFB" w:rsidRDefault="003714E0">
      <w:pPr>
        <w:pStyle w:val="Prrafodelista"/>
        <w:jc w:val="both"/>
      </w:pPr>
      <w:r>
        <w:rPr>
          <w:rFonts w:ascii="Segoe UI Emoji" w:hAnsi="Segoe UI Emoji" w:cs="Segoe UI Emoji"/>
        </w:rPr>
        <w:t>🎭</w:t>
      </w:r>
      <w:r>
        <w:t xml:space="preserve">La </w:t>
      </w:r>
      <w:proofErr w:type="spellStart"/>
      <w:r>
        <w:t>organización</w:t>
      </w:r>
      <w:proofErr w:type="spellEnd"/>
      <w:r>
        <w:t xml:space="preserve"> se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excluir</w:t>
      </w:r>
      <w:proofErr w:type="spellEnd"/>
      <w:r>
        <w:t xml:space="preserve"> de la </w:t>
      </w:r>
      <w:proofErr w:type="spellStart"/>
      <w:r>
        <w:t>programación</w:t>
      </w:r>
      <w:proofErr w:type="spellEnd"/>
      <w:r>
        <w:t xml:space="preserve"> </w:t>
      </w:r>
      <w:proofErr w:type="spellStart"/>
      <w:r>
        <w:t>aquellas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o </w:t>
      </w:r>
      <w:proofErr w:type="spellStart"/>
      <w:r>
        <w:t>características</w:t>
      </w:r>
      <w:proofErr w:type="spellEnd"/>
      <w:r>
        <w:t xml:space="preserve">, se </w:t>
      </w:r>
      <w:proofErr w:type="spellStart"/>
      <w:r>
        <w:t>consideren</w:t>
      </w:r>
      <w:proofErr w:type="spellEnd"/>
      <w:r>
        <w:t xml:space="preserve"> no </w:t>
      </w:r>
      <w:proofErr w:type="spellStart"/>
      <w:r>
        <w:t>adecuadas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fines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carácter</w:t>
      </w:r>
      <w:proofErr w:type="spellEnd"/>
      <w:r>
        <w:t xml:space="preserve"> del festival.</w:t>
      </w:r>
    </w:p>
    <w:p w14:paraId="53AC90B2" w14:textId="77777777" w:rsidR="00727DFB" w:rsidRDefault="00727DFB">
      <w:pPr>
        <w:pStyle w:val="Prrafodelista"/>
        <w:jc w:val="both"/>
      </w:pPr>
    </w:p>
    <w:p w14:paraId="1E37DA40" w14:textId="77777777" w:rsidR="00727DFB" w:rsidRDefault="003714E0">
      <w:pPr>
        <w:pStyle w:val="Prrafodelista"/>
        <w:jc w:val="both"/>
      </w:pPr>
      <w:r>
        <w:rPr>
          <w:rFonts w:ascii="Segoe UI Emoji" w:hAnsi="Segoe UI Emoji" w:cs="Segoe UI Emoji"/>
        </w:rPr>
        <w:t>🎭</w:t>
      </w:r>
      <w:r>
        <w:t xml:space="preserve">La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facilitará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 xml:space="preserve"> un </w:t>
      </w:r>
      <w:proofErr w:type="spellStart"/>
      <w:r>
        <w:t>calendario</w:t>
      </w:r>
      <w:proofErr w:type="spellEnd"/>
      <w:r>
        <w:t xml:space="preserve"> con las </w:t>
      </w:r>
      <w:proofErr w:type="spellStart"/>
      <w:r>
        <w:t>fechas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sus </w:t>
      </w:r>
      <w:proofErr w:type="spellStart"/>
      <w:r>
        <w:t>funciones</w:t>
      </w:r>
      <w:proofErr w:type="spellEnd"/>
      <w:r>
        <w:t xml:space="preserve">. </w:t>
      </w:r>
    </w:p>
    <w:p w14:paraId="5FBC9E11" w14:textId="77777777" w:rsidR="00727DFB" w:rsidRDefault="003714E0">
      <w:pPr>
        <w:pStyle w:val="Prrafodelista"/>
        <w:jc w:val="both"/>
      </w:pPr>
      <w:r>
        <w:t xml:space="preserve">Las </w:t>
      </w:r>
      <w:proofErr w:type="spellStart"/>
      <w:r>
        <w:t>compañías</w:t>
      </w:r>
      <w:proofErr w:type="spellEnd"/>
      <w:r>
        <w:t xml:space="preserve">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manifestar</w:t>
      </w:r>
      <w:proofErr w:type="spellEnd"/>
      <w:r>
        <w:t xml:space="preserve"> sus </w:t>
      </w:r>
      <w:proofErr w:type="spellStart"/>
      <w:r>
        <w:t>preferencias</w:t>
      </w:r>
      <w:proofErr w:type="spellEnd"/>
      <w:r>
        <w:t xml:space="preserve">, y la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procederá</w:t>
      </w:r>
      <w:proofErr w:type="spellEnd"/>
      <w:r>
        <w:t xml:space="preserve"> a la </w:t>
      </w:r>
      <w:proofErr w:type="spellStart"/>
      <w:r>
        <w:t>asignación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días de </w:t>
      </w:r>
      <w:proofErr w:type="spellStart"/>
      <w:r>
        <w:t>actuación</w:t>
      </w:r>
      <w:proofErr w:type="spellEnd"/>
      <w:r>
        <w:t xml:space="preserve">. Se </w:t>
      </w:r>
      <w:proofErr w:type="spellStart"/>
      <w:r>
        <w:t>priorizará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preferencia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disponibilidad</w:t>
      </w:r>
      <w:proofErr w:type="spellEnd"/>
      <w:r>
        <w:t xml:space="preserve"> de la </w:t>
      </w:r>
      <w:proofErr w:type="spellStart"/>
      <w:r>
        <w:t>programación</w:t>
      </w:r>
      <w:proofErr w:type="spellEnd"/>
      <w:r>
        <w:t xml:space="preserve"> y la </w:t>
      </w:r>
      <w:proofErr w:type="spellStart"/>
      <w:r>
        <w:t>coordinación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del </w:t>
      </w:r>
      <w:proofErr w:type="spellStart"/>
      <w:r>
        <w:t>evento</w:t>
      </w:r>
      <w:proofErr w:type="spellEnd"/>
      <w:r>
        <w:t xml:space="preserve"> lo </w:t>
      </w:r>
      <w:proofErr w:type="spellStart"/>
      <w:r>
        <w:t>permitan</w:t>
      </w:r>
      <w:proofErr w:type="spellEnd"/>
      <w:r>
        <w:t>.</w:t>
      </w:r>
    </w:p>
    <w:p w14:paraId="6208E3B1" w14:textId="77777777" w:rsidR="00727DFB" w:rsidRDefault="00727DFB">
      <w:pPr>
        <w:pStyle w:val="Prrafodelista"/>
        <w:jc w:val="both"/>
      </w:pPr>
    </w:p>
    <w:p w14:paraId="37426577" w14:textId="602125A8" w:rsidR="00727DFB" w:rsidRDefault="003714E0" w:rsidP="0010771D">
      <w:pPr>
        <w:pStyle w:val="Prrafodelista"/>
        <w:jc w:val="both"/>
      </w:pPr>
      <w:r>
        <w:rPr>
          <w:rFonts w:ascii="Segoe UI Emoji" w:hAnsi="Segoe UI Emoji" w:cs="Segoe UI Emoji"/>
        </w:rPr>
        <w:t>🎭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representaciones</w:t>
      </w:r>
      <w:proofErr w:type="spellEnd"/>
      <w:r>
        <w:t xml:space="preserve"> </w:t>
      </w:r>
      <w:proofErr w:type="spellStart"/>
      <w:r>
        <w:t>darán</w:t>
      </w:r>
      <w:proofErr w:type="spellEnd"/>
      <w:r>
        <w:t xml:space="preserve"> </w:t>
      </w:r>
      <w:proofErr w:type="spellStart"/>
      <w:r>
        <w:t>comienzo</w:t>
      </w:r>
      <w:proofErr w:type="spellEnd"/>
      <w:r>
        <w:t xml:space="preserve"> </w:t>
      </w:r>
      <w:proofErr w:type="spellStart"/>
      <w:r>
        <w:t>puntualmente</w:t>
      </w:r>
      <w:proofErr w:type="spellEnd"/>
      <w:r>
        <w:t xml:space="preserve"> a las 19:00 horas. No obstante, la </w:t>
      </w:r>
      <w:proofErr w:type="spellStart"/>
      <w:r>
        <w:t>organización</w:t>
      </w:r>
      <w:proofErr w:type="spellEnd"/>
      <w:r>
        <w:t xml:space="preserve"> se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horario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causas</w:t>
      </w:r>
      <w:proofErr w:type="spellEnd"/>
      <w:r>
        <w:t xml:space="preserve"> de </w:t>
      </w:r>
      <w:proofErr w:type="spellStart"/>
      <w:r>
        <w:t>fuerza</w:t>
      </w:r>
      <w:proofErr w:type="spellEnd"/>
      <w:r>
        <w:t xml:space="preserve"> mayor o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técnicas</w:t>
      </w:r>
      <w:proofErr w:type="spellEnd"/>
      <w:r>
        <w:t xml:space="preserve"> </w:t>
      </w:r>
      <w:proofErr w:type="spellStart"/>
      <w:r>
        <w:t>debidamente</w:t>
      </w:r>
      <w:proofErr w:type="spellEnd"/>
      <w:r>
        <w:t xml:space="preserve"> </w:t>
      </w:r>
      <w:proofErr w:type="spellStart"/>
      <w:r>
        <w:t>justificadas</w:t>
      </w:r>
      <w:proofErr w:type="spellEnd"/>
      <w:r>
        <w:t xml:space="preserve">, lo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comunicado</w:t>
      </w:r>
      <w:proofErr w:type="spellEnd"/>
      <w:r>
        <w:t xml:space="preserve"> a las </w:t>
      </w:r>
      <w:proofErr w:type="spellStart"/>
      <w:r>
        <w:t>compañías</w:t>
      </w:r>
      <w:proofErr w:type="spellEnd"/>
      <w:r>
        <w:t xml:space="preserve"> con la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antelación</w:t>
      </w:r>
      <w:proofErr w:type="spellEnd"/>
      <w:r>
        <w:t>.</w:t>
      </w:r>
    </w:p>
    <w:p w14:paraId="00236573" w14:textId="14B264BF" w:rsidR="00727DFB" w:rsidRDefault="003714E0" w:rsidP="0005079F">
      <w:pPr>
        <w:ind w:firstLine="720"/>
        <w:jc w:val="both"/>
      </w:pPr>
      <w:r>
        <w:rPr>
          <w:rFonts w:ascii="Segoe UI Emoji" w:hAnsi="Segoe UI Emoji" w:cs="Segoe UI Emoji"/>
        </w:rPr>
        <w:t>🎭</w:t>
      </w:r>
      <w:r>
        <w:t xml:space="preserve">Las </w:t>
      </w:r>
      <w:proofErr w:type="spellStart"/>
      <w:r>
        <w:t>representaciones</w:t>
      </w:r>
      <w:proofErr w:type="spellEnd"/>
      <w:r>
        <w:t xml:space="preserve"> se </w:t>
      </w:r>
      <w:proofErr w:type="spellStart"/>
      <w:r>
        <w:t>celebrarán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y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, </w:t>
      </w:r>
      <w:proofErr w:type="spellStart"/>
      <w:r>
        <w:t>recinto</w:t>
      </w:r>
      <w:proofErr w:type="spellEnd"/>
      <w:r>
        <w:t xml:space="preserve"> </w:t>
      </w:r>
      <w:r>
        <w:rPr>
          <w:lang w:val="es-ES"/>
        </w:rPr>
        <w:tab/>
      </w:r>
      <w:r>
        <w:t xml:space="preserve">o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oficialmente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 xml:space="preserve"> y </w:t>
      </w:r>
      <w:proofErr w:type="spellStart"/>
      <w:r>
        <w:t>comunicado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organización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</w:t>
      </w:r>
      <w:r>
        <w:rPr>
          <w:lang w:val="es-ES"/>
        </w:rPr>
        <w:tab/>
      </w:r>
      <w:r>
        <w:t xml:space="preserve">del festival. </w:t>
      </w:r>
    </w:p>
    <w:p w14:paraId="2C7D6FBC" w14:textId="77777777" w:rsidR="0005079F" w:rsidRDefault="0005079F" w:rsidP="0005079F">
      <w:pPr>
        <w:ind w:firstLine="720"/>
        <w:jc w:val="both"/>
      </w:pPr>
    </w:p>
    <w:p w14:paraId="65899C38" w14:textId="77777777" w:rsidR="0005079F" w:rsidRDefault="0005079F" w:rsidP="0005079F">
      <w:pPr>
        <w:ind w:firstLine="720"/>
        <w:jc w:val="both"/>
      </w:pPr>
    </w:p>
    <w:p w14:paraId="514A7B4F" w14:textId="77777777" w:rsidR="0005079F" w:rsidRDefault="0005079F" w:rsidP="0005079F">
      <w:pPr>
        <w:ind w:firstLine="720"/>
        <w:jc w:val="both"/>
      </w:pPr>
    </w:p>
    <w:p w14:paraId="35B35E14" w14:textId="77777777" w:rsidR="0005079F" w:rsidRDefault="0005079F" w:rsidP="0005079F">
      <w:pPr>
        <w:ind w:firstLine="720"/>
        <w:jc w:val="both"/>
      </w:pPr>
    </w:p>
    <w:p w14:paraId="7F46E2E1" w14:textId="77777777" w:rsidR="0005079F" w:rsidRDefault="0005079F" w:rsidP="0005079F">
      <w:pPr>
        <w:ind w:firstLine="720"/>
        <w:jc w:val="both"/>
      </w:pPr>
    </w:p>
    <w:p w14:paraId="4950F944" w14:textId="77777777" w:rsidR="0005079F" w:rsidRPr="0005079F" w:rsidRDefault="0005079F" w:rsidP="0005079F">
      <w:pPr>
        <w:ind w:firstLine="720"/>
        <w:jc w:val="both"/>
      </w:pPr>
    </w:p>
    <w:p w14:paraId="57963DB2" w14:textId="77777777" w:rsidR="00D36DF5" w:rsidRDefault="00D36DF5">
      <w:pPr>
        <w:jc w:val="both"/>
        <w:rPr>
          <w:b/>
          <w:sz w:val="24"/>
        </w:rPr>
      </w:pPr>
    </w:p>
    <w:p w14:paraId="68F7996F" w14:textId="07656311" w:rsidR="00727DFB" w:rsidRDefault="003714E0">
      <w:pPr>
        <w:jc w:val="both"/>
        <w:rPr>
          <w:b/>
          <w:sz w:val="24"/>
        </w:rPr>
      </w:pPr>
      <w:r>
        <w:rPr>
          <w:b/>
          <w:sz w:val="24"/>
        </w:rPr>
        <w:lastRenderedPageBreak/>
        <w:t>SEXTA. REQUERIMIENTOS TÉCNICOS Y NORMAS DE FUNCIONAMIENTO</w:t>
      </w:r>
    </w:p>
    <w:p w14:paraId="7DC61B0D" w14:textId="77777777" w:rsidR="00727DFB" w:rsidRDefault="003714E0">
      <w:pPr>
        <w:ind w:left="851"/>
        <w:jc w:val="both"/>
      </w:pPr>
      <w:r>
        <w:rPr>
          <w:rFonts w:ascii="Segoe UI Emoji" w:hAnsi="Segoe UI Emoji" w:cs="Segoe UI Emoji"/>
        </w:rPr>
        <w:t>🎭</w:t>
      </w:r>
      <w:r>
        <w:t xml:space="preserve">El Ayuntamiento </w:t>
      </w:r>
      <w:proofErr w:type="spellStart"/>
      <w:r>
        <w:t>pondrá</w:t>
      </w:r>
      <w:proofErr w:type="spellEnd"/>
      <w:r>
        <w:t xml:space="preserve"> a </w:t>
      </w:r>
      <w:proofErr w:type="spellStart"/>
      <w:r>
        <w:t>disposición</w:t>
      </w:r>
      <w:proofErr w:type="spellEnd"/>
      <w:r>
        <w:t xml:space="preserve"> de las </w:t>
      </w:r>
      <w:proofErr w:type="spellStart"/>
      <w:r>
        <w:t>compañías</w:t>
      </w:r>
      <w:proofErr w:type="spellEnd"/>
      <w:r>
        <w:t xml:space="preserve"> </w:t>
      </w:r>
      <w:proofErr w:type="spellStart"/>
      <w:r>
        <w:t>seleccionadas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equipamiento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</w:t>
      </w:r>
      <w:proofErr w:type="spellStart"/>
      <w:r>
        <w:t>básico</w:t>
      </w:r>
      <w:proofErr w:type="spellEnd"/>
      <w:r>
        <w:t xml:space="preserve"> del </w:t>
      </w:r>
      <w:proofErr w:type="spellStart"/>
      <w:r>
        <w:t>espacio</w:t>
      </w:r>
      <w:proofErr w:type="spellEnd"/>
      <w:r>
        <w:t xml:space="preserve"> (</w:t>
      </w:r>
      <w:proofErr w:type="spellStart"/>
      <w:r>
        <w:t>iluminación</w:t>
      </w:r>
      <w:proofErr w:type="spellEnd"/>
      <w:r>
        <w:t xml:space="preserve"> y </w:t>
      </w:r>
      <w:proofErr w:type="spellStart"/>
      <w:r>
        <w:t>sonido</w:t>
      </w:r>
      <w:proofErr w:type="spellEnd"/>
      <w:r>
        <w:t xml:space="preserve"> general). </w:t>
      </w:r>
    </w:p>
    <w:p w14:paraId="3408C73F" w14:textId="77777777" w:rsidR="00727DFB" w:rsidRDefault="003714E0">
      <w:pPr>
        <w:ind w:left="851"/>
        <w:jc w:val="both"/>
      </w:pPr>
      <w:r>
        <w:rPr>
          <w:rFonts w:ascii="Segoe UI Emoji" w:hAnsi="Segoe UI Emoji" w:cs="Segoe UI Emoji"/>
        </w:rPr>
        <w:t>🎭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</w:t>
      </w:r>
      <w:proofErr w:type="spellStart"/>
      <w:r>
        <w:t>correrá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 xml:space="preserve"> y </w:t>
      </w:r>
      <w:proofErr w:type="spellStart"/>
      <w:r>
        <w:t>deberá</w:t>
      </w:r>
      <w:proofErr w:type="spellEnd"/>
      <w:r>
        <w:t xml:space="preserve"> ser </w:t>
      </w:r>
      <w:proofErr w:type="spellStart"/>
      <w:r>
        <w:t>comunicada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>.</w:t>
      </w:r>
    </w:p>
    <w:p w14:paraId="4FD089BD" w14:textId="77777777" w:rsidR="00727DFB" w:rsidRDefault="003714E0">
      <w:pPr>
        <w:ind w:left="851"/>
        <w:jc w:val="both"/>
      </w:pPr>
      <w:r>
        <w:rPr>
          <w:rFonts w:ascii="Segoe UI Emoji" w:hAnsi="Segoe UI Emoji" w:cs="Segoe UI Emoji"/>
        </w:rPr>
        <w:t>🎭</w:t>
      </w:r>
      <w:r>
        <w:t xml:space="preserve">Cada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dispondrá</w:t>
      </w:r>
      <w:proofErr w:type="spellEnd"/>
      <w:r>
        <w:t xml:space="preserve"> del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escénico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día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horario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organización</w:t>
      </w:r>
      <w:proofErr w:type="spellEnd"/>
      <w:r>
        <w:t xml:space="preserve"> determine. Este </w:t>
      </w:r>
      <w:proofErr w:type="spellStart"/>
      <w:r>
        <w:t>tiempo</w:t>
      </w:r>
      <w:proofErr w:type="spellEnd"/>
      <w:r>
        <w:t xml:space="preserve"> se </w:t>
      </w:r>
      <w:proofErr w:type="spellStart"/>
      <w:r>
        <w:t>destinará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al </w:t>
      </w:r>
      <w:proofErr w:type="spellStart"/>
      <w:r>
        <w:t>montaje</w:t>
      </w:r>
      <w:proofErr w:type="spellEnd"/>
      <w:r>
        <w:t xml:space="preserve"> de la </w:t>
      </w:r>
      <w:proofErr w:type="spellStart"/>
      <w:r>
        <w:t>escenografía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diseño</w:t>
      </w:r>
      <w:proofErr w:type="spellEnd"/>
      <w:r>
        <w:t xml:space="preserve"> de luces y la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sonido</w:t>
      </w:r>
      <w:proofErr w:type="spellEnd"/>
      <w:r>
        <w:t>.</w:t>
      </w:r>
    </w:p>
    <w:p w14:paraId="0E40E6F0" w14:textId="77777777" w:rsidR="00727DFB" w:rsidRDefault="003714E0">
      <w:pPr>
        <w:ind w:left="851"/>
        <w:jc w:val="both"/>
      </w:pPr>
      <w:r>
        <w:rPr>
          <w:rFonts w:ascii="Segoe UI Emoji" w:hAnsi="Segoe UI Emoji" w:cs="Segoe UI Emoji"/>
        </w:rPr>
        <w:t>🎭</w:t>
      </w:r>
      <w:r>
        <w:t xml:space="preserve">Las </w:t>
      </w:r>
      <w:proofErr w:type="spellStart"/>
      <w:r>
        <w:t>compañías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personal </w:t>
      </w:r>
      <w:proofErr w:type="spellStart"/>
      <w:r>
        <w:t>técnico</w:t>
      </w:r>
      <w:proofErr w:type="spellEnd"/>
      <w:r>
        <w:t xml:space="preserve"> para la carga, </w:t>
      </w:r>
      <w:proofErr w:type="spellStart"/>
      <w:r>
        <w:t>descarga</w:t>
      </w:r>
      <w:proofErr w:type="spellEnd"/>
      <w:r>
        <w:t xml:space="preserve">, </w:t>
      </w:r>
      <w:proofErr w:type="spellStart"/>
      <w:r>
        <w:t>montaje</w:t>
      </w:r>
      <w:proofErr w:type="spellEnd"/>
      <w:r>
        <w:t xml:space="preserve"> de </w:t>
      </w:r>
      <w:proofErr w:type="spellStart"/>
      <w:r>
        <w:t>escenografía</w:t>
      </w:r>
      <w:proofErr w:type="spellEnd"/>
      <w:r>
        <w:t xml:space="preserve"> y para </w:t>
      </w:r>
      <w:proofErr w:type="spellStart"/>
      <w:r>
        <w:t>el</w:t>
      </w:r>
      <w:proofErr w:type="spellEnd"/>
      <w:r>
        <w:t xml:space="preserve"> control de luces y </w:t>
      </w:r>
      <w:proofErr w:type="spellStart"/>
      <w:r>
        <w:t>sonido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función</w:t>
      </w:r>
      <w:proofErr w:type="spellEnd"/>
      <w:r>
        <w:t xml:space="preserve">. La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aportará</w:t>
      </w:r>
      <w:proofErr w:type="spellEnd"/>
      <w:r>
        <w:t xml:space="preserve"> un </w:t>
      </w:r>
      <w:proofErr w:type="spellStart"/>
      <w:r>
        <w:t>técnico</w:t>
      </w:r>
      <w:proofErr w:type="spellEnd"/>
      <w:r>
        <w:t xml:space="preserve"> supervisor de la sala para </w:t>
      </w:r>
      <w:proofErr w:type="spellStart"/>
      <w:r>
        <w:t>guiar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del </w:t>
      </w:r>
      <w:proofErr w:type="spellStart"/>
      <w:r>
        <w:t>equipamiento</w:t>
      </w:r>
      <w:proofErr w:type="spellEnd"/>
      <w:r>
        <w:t xml:space="preserve"> local.</w:t>
      </w:r>
    </w:p>
    <w:p w14:paraId="6AE83F68" w14:textId="77777777" w:rsidR="00727DFB" w:rsidRDefault="003714E0">
      <w:pPr>
        <w:ind w:left="851"/>
        <w:jc w:val="both"/>
      </w:pPr>
      <w:r>
        <w:rPr>
          <w:rFonts w:ascii="Segoe UI Emoji" w:hAnsi="Segoe UI Emoji" w:cs="Segoe UI Emoji"/>
        </w:rPr>
        <w:t>🎭</w:t>
      </w:r>
      <w:r>
        <w:t xml:space="preserve">Los </w:t>
      </w:r>
      <w:proofErr w:type="spellStart"/>
      <w:r>
        <w:t>materiales</w:t>
      </w:r>
      <w:proofErr w:type="spellEnd"/>
      <w:r>
        <w:t xml:space="preserve"> y </w:t>
      </w:r>
      <w:proofErr w:type="spellStart"/>
      <w:r>
        <w:t>decorados</w:t>
      </w:r>
      <w:proofErr w:type="spellEnd"/>
      <w:r>
        <w:t xml:space="preserve"> solo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jornada </w:t>
      </w:r>
      <w:proofErr w:type="spellStart"/>
      <w:r>
        <w:t>asignada</w:t>
      </w:r>
      <w:proofErr w:type="spellEnd"/>
      <w:r>
        <w:t xml:space="preserve"> para la </w:t>
      </w:r>
      <w:proofErr w:type="spellStart"/>
      <w:r>
        <w:t>representación</w:t>
      </w:r>
      <w:proofErr w:type="spellEnd"/>
      <w:r>
        <w:t xml:space="preserve"> de la </w:t>
      </w:r>
      <w:proofErr w:type="spellStart"/>
      <w:r>
        <w:t>obra</w:t>
      </w:r>
      <w:proofErr w:type="spellEnd"/>
      <w:r>
        <w:t xml:space="preserve">.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depositado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recinto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días </w:t>
      </w:r>
      <w:proofErr w:type="spellStart"/>
      <w:r>
        <w:t>previos</w:t>
      </w:r>
      <w:proofErr w:type="spellEnd"/>
      <w:r>
        <w:t xml:space="preserve"> o posteriores al </w:t>
      </w:r>
      <w:proofErr w:type="spellStart"/>
      <w:r>
        <w:t>evento</w:t>
      </w:r>
      <w:proofErr w:type="spellEnd"/>
      <w:r>
        <w:t xml:space="preserve"> sin la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expresa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de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del festival. </w:t>
      </w:r>
    </w:p>
    <w:p w14:paraId="6AD557CA" w14:textId="77777777" w:rsidR="00727DFB" w:rsidRDefault="00727DFB">
      <w:pPr>
        <w:jc w:val="both"/>
      </w:pPr>
    </w:p>
    <w:p w14:paraId="1595C683" w14:textId="77777777" w:rsidR="00727DFB" w:rsidRDefault="003714E0">
      <w:pPr>
        <w:jc w:val="both"/>
      </w:pPr>
      <w:r>
        <w:rPr>
          <w:b/>
          <w:sz w:val="24"/>
        </w:rPr>
        <w:t>SÉPTIMA. JURADO</w:t>
      </w:r>
    </w:p>
    <w:p w14:paraId="481D7C0C" w14:textId="672E0F2F" w:rsidR="0005079F" w:rsidRDefault="005D6928">
      <w:pPr>
        <w:jc w:val="both"/>
      </w:pPr>
      <w:r>
        <w:rPr>
          <w:lang w:val="es-ES"/>
        </w:rPr>
        <w:t>Un</w:t>
      </w:r>
      <w:r w:rsidR="003714E0">
        <w:rPr>
          <w:lang w:val="es-ES"/>
        </w:rPr>
        <w:t xml:space="preserve"> jurado</w:t>
      </w:r>
      <w:r>
        <w:rPr>
          <w:lang w:val="es-ES"/>
        </w:rPr>
        <w:t xml:space="preserve"> se</w:t>
      </w:r>
      <w:r w:rsidR="003714E0">
        <w:rPr>
          <w:lang w:val="es-ES"/>
        </w:rPr>
        <w:t xml:space="preserve"> encar</w:t>
      </w:r>
      <w:r>
        <w:rPr>
          <w:lang w:val="es-ES"/>
        </w:rPr>
        <w:t>gará</w:t>
      </w:r>
      <w:r w:rsidR="003714E0">
        <w:rPr>
          <w:lang w:val="es-ES"/>
        </w:rPr>
        <w:t xml:space="preserve"> de la selección de las obras y de la posterior concesión de los premios </w:t>
      </w:r>
    </w:p>
    <w:p w14:paraId="1E051513" w14:textId="77777777" w:rsidR="005D6928" w:rsidRDefault="005D6928">
      <w:pPr>
        <w:jc w:val="both"/>
      </w:pPr>
    </w:p>
    <w:p w14:paraId="510D5256" w14:textId="0B7A2019" w:rsidR="0005079F" w:rsidRPr="005D6928" w:rsidRDefault="003714E0">
      <w:pPr>
        <w:jc w:val="both"/>
        <w:rPr>
          <w:b/>
          <w:sz w:val="24"/>
        </w:rPr>
      </w:pPr>
      <w:r>
        <w:rPr>
          <w:b/>
          <w:sz w:val="24"/>
        </w:rPr>
        <w:t>OCTAVA. CRITERIOS DE VALORACIÓN</w:t>
      </w:r>
    </w:p>
    <w:tbl>
      <w:tblPr>
        <w:tblW w:w="0" w:type="auto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4195"/>
        <w:gridCol w:w="1584"/>
      </w:tblGrid>
      <w:tr w:rsidR="00727DFB" w14:paraId="6F0A7011" w14:textId="77777777">
        <w:trPr>
          <w:trHeight w:val="657"/>
          <w:tblHeader/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52727F" w14:textId="77777777" w:rsidR="00727DFB" w:rsidRDefault="003714E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Criterio de Valoración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FF47EE" w14:textId="77777777" w:rsidR="00727DFB" w:rsidRDefault="003714E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Técnica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774E7B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Puntuación Máxima</w:t>
            </w:r>
          </w:p>
        </w:tc>
      </w:tr>
      <w:tr w:rsidR="00727DFB" w14:paraId="008DBEFA" w14:textId="77777777">
        <w:trPr>
          <w:trHeight w:val="1269"/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7A1C88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 Calidad interpretativa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57E06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Valoración de la actuación de los intérpretes, expresividad, organicidad y credibilidad en la construcción de los personajes.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E08652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10 puntos</w:t>
            </w:r>
          </w:p>
        </w:tc>
      </w:tr>
      <w:tr w:rsidR="00727DFB" w14:paraId="4F5A8B79" w14:textId="77777777">
        <w:trPr>
          <w:trHeight w:val="448"/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E41F5C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 Dirección y puesta en escena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940283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Coordinación del conjunto escénico, ritmo dramático de la obra, transiciones y aprovechamiento del espacio escénico.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3124B8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10 puntos</w:t>
            </w:r>
          </w:p>
        </w:tc>
      </w:tr>
      <w:tr w:rsidR="00727DFB" w14:paraId="62D6EBB4" w14:textId="77777777">
        <w:trPr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A5789F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3. Escenografía, vestuario e iluminación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115988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Adecuación, propuesta estética y calidad de los elementos técnicos, visuales y sonoros que componen la atmósfera de la obra.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A49438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10 puntos</w:t>
            </w:r>
          </w:p>
        </w:tc>
      </w:tr>
      <w:tr w:rsidR="00727DFB" w14:paraId="54A19D5F" w14:textId="77777777">
        <w:trPr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1D3D8B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 Dicción y comunicación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CEDF93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Claridad en la expresión oral, correcta vocalización, proyección de la voz y capacidad para transmitir emociones al público.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6401B0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10 puntos</w:t>
            </w:r>
          </w:p>
        </w:tc>
      </w:tr>
      <w:tr w:rsidR="00727DFB" w14:paraId="679480A2" w14:textId="77777777">
        <w:trPr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1F1695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5.Originalidad 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B2407F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Aportaciones propias de la compañía, riesgo formal, adaptación del texto o planteamiento artístico de la propuesta.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613754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10 puntos</w:t>
            </w:r>
          </w:p>
        </w:tc>
      </w:tr>
      <w:tr w:rsidR="00727DFB" w14:paraId="664CCE10" w14:textId="77777777">
        <w:trPr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17AF14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6. Valoración global del espectáculo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A45F24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Impresión general, coherencia artística, ritmo del montaje y resultado final de la representación.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E2CFDB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10 puntos</w:t>
            </w:r>
          </w:p>
        </w:tc>
      </w:tr>
      <w:tr w:rsidR="00727DFB" w14:paraId="7D5983AD" w14:textId="77777777">
        <w:trPr>
          <w:tblCellSpacing w:w="15" w:type="dxa"/>
        </w:trPr>
        <w:tc>
          <w:tcPr>
            <w:tcW w:w="281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8A1CEC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PUNTUACIÓN TOTAL </w:t>
            </w:r>
          </w:p>
        </w:tc>
        <w:tc>
          <w:tcPr>
            <w:tcW w:w="41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844CCB" w14:textId="77777777" w:rsidR="00727DFB" w:rsidRDefault="003714E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Puntuación acumulada de la totalidad de los bloques anteriores.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82F764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60 puntos</w:t>
            </w:r>
          </w:p>
        </w:tc>
      </w:tr>
    </w:tbl>
    <w:p w14:paraId="599D7CC7" w14:textId="77777777" w:rsidR="0033321C" w:rsidRDefault="0033321C">
      <w:pPr>
        <w:jc w:val="both"/>
      </w:pPr>
    </w:p>
    <w:p w14:paraId="7DE6D276" w14:textId="4F8682AB" w:rsidR="00727DFB" w:rsidRDefault="003714E0">
      <w:pPr>
        <w:jc w:val="both"/>
      </w:pPr>
      <w:r>
        <w:t xml:space="preserve">El Jurado </w:t>
      </w:r>
      <w:proofErr w:type="spellStart"/>
      <w:r>
        <w:t>evaluador</w:t>
      </w:r>
      <w:proofErr w:type="spellEnd"/>
      <w:r>
        <w:t xml:space="preserve"> se </w:t>
      </w:r>
      <w:proofErr w:type="spellStart"/>
      <w:r>
        <w:t>reunirá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proceder</w:t>
      </w:r>
      <w:proofErr w:type="spellEnd"/>
      <w:r>
        <w:t xml:space="preserve"> al examen, </w:t>
      </w:r>
      <w:proofErr w:type="spellStart"/>
      <w:r>
        <w:t>estudio</w:t>
      </w:r>
      <w:proofErr w:type="spellEnd"/>
      <w:r>
        <w:t xml:space="preserve"> y </w:t>
      </w:r>
      <w:proofErr w:type="spellStart"/>
      <w:r>
        <w:t>deliberación</w:t>
      </w:r>
      <w:proofErr w:type="spellEnd"/>
      <w:r>
        <w:t xml:space="preserve"> de las </w:t>
      </w:r>
      <w:proofErr w:type="spellStart"/>
      <w:r>
        <w:t>propuestas</w:t>
      </w:r>
      <w:proofErr w:type="spellEnd"/>
      <w:r>
        <w:t xml:space="preserve"> </w:t>
      </w:r>
      <w:proofErr w:type="spellStart"/>
      <w:r>
        <w:t>admitidas</w:t>
      </w:r>
      <w:proofErr w:type="spellEnd"/>
      <w:r>
        <w:t xml:space="preserve">, </w:t>
      </w:r>
      <w:proofErr w:type="spellStart"/>
      <w:r>
        <w:t>debiendo</w:t>
      </w:r>
      <w:proofErr w:type="spellEnd"/>
      <w:r>
        <w:t xml:space="preserve"> </w:t>
      </w:r>
      <w:proofErr w:type="spellStart"/>
      <w:r>
        <w:t>ajustar</w:t>
      </w:r>
      <w:proofErr w:type="spellEnd"/>
      <w:r>
        <w:t xml:space="preserve"> sus </w:t>
      </w:r>
      <w:proofErr w:type="spellStart"/>
      <w:r>
        <w:t>puntuaciones</w:t>
      </w:r>
      <w:proofErr w:type="spellEnd"/>
      <w:r>
        <w:t xml:space="preserve"> de forma </w:t>
      </w:r>
      <w:proofErr w:type="spellStart"/>
      <w:r>
        <w:t>estricta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ponderación</w:t>
      </w:r>
      <w:proofErr w:type="spellEnd"/>
      <w:r>
        <w:t xml:space="preserve"> </w:t>
      </w:r>
      <w:proofErr w:type="spellStart"/>
      <w:r>
        <w:t>fijados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presentes</w:t>
      </w:r>
      <w:proofErr w:type="spellEnd"/>
      <w:r>
        <w:t xml:space="preserve"> bases. </w:t>
      </w:r>
    </w:p>
    <w:p w14:paraId="1B2504C3" w14:textId="77777777" w:rsidR="00727DFB" w:rsidRDefault="003714E0">
      <w:pPr>
        <w:jc w:val="both"/>
      </w:pPr>
      <w:r>
        <w:t xml:space="preserve">De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se </w:t>
      </w:r>
      <w:proofErr w:type="spellStart"/>
      <w:r>
        <w:t>levantará</w:t>
      </w:r>
      <w:proofErr w:type="spellEnd"/>
      <w:r>
        <w:t xml:space="preserve"> la </w:t>
      </w:r>
      <w:proofErr w:type="spellStart"/>
      <w:r>
        <w:t>correspondiente</w:t>
      </w:r>
      <w:proofErr w:type="spellEnd"/>
      <w:r>
        <w:t xml:space="preserve"> acta </w:t>
      </w:r>
      <w:proofErr w:type="spellStart"/>
      <w:r>
        <w:t>oficial</w:t>
      </w:r>
      <w:proofErr w:type="spellEnd"/>
      <w:r>
        <w:t xml:space="preserve">, </w:t>
      </w:r>
      <w:proofErr w:type="spellStart"/>
      <w:r>
        <w:t>redactada</w:t>
      </w:r>
      <w:proofErr w:type="spellEnd"/>
      <w:r>
        <w:t xml:space="preserve"> y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secretario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visto bueno del </w:t>
      </w:r>
      <w:proofErr w:type="spellStart"/>
      <w:r>
        <w:t>presidente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harán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asistentes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desglose</w:t>
      </w:r>
      <w:proofErr w:type="spellEnd"/>
      <w:r>
        <w:t xml:space="preserve"> de las </w:t>
      </w:r>
      <w:proofErr w:type="spellStart"/>
      <w:r>
        <w:t>valoraciones</w:t>
      </w:r>
      <w:proofErr w:type="spellEnd"/>
      <w:r>
        <w:t xml:space="preserve"> </w:t>
      </w:r>
      <w:proofErr w:type="spellStart"/>
      <w:r>
        <w:t>asignadas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 xml:space="preserve"> y la </w:t>
      </w:r>
      <w:proofErr w:type="spellStart"/>
      <w:r>
        <w:t>propuesta</w:t>
      </w:r>
      <w:proofErr w:type="spellEnd"/>
      <w:r>
        <w:t xml:space="preserve"> del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definitivo</w:t>
      </w:r>
      <w:proofErr w:type="spellEnd"/>
      <w:r>
        <w:t xml:space="preserve">, </w:t>
      </w:r>
      <w:proofErr w:type="spellStart"/>
      <w:r>
        <w:t>sirviendo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 legal y base para la </w:t>
      </w:r>
      <w:proofErr w:type="spellStart"/>
      <w:r>
        <w:t>resolución</w:t>
      </w:r>
      <w:proofErr w:type="spellEnd"/>
      <w:r>
        <w:t xml:space="preserve"> de la </w:t>
      </w:r>
      <w:proofErr w:type="spellStart"/>
      <w:r>
        <w:t>convocatoria</w:t>
      </w:r>
      <w:proofErr w:type="spellEnd"/>
      <w:r>
        <w:t>.</w:t>
      </w:r>
    </w:p>
    <w:p w14:paraId="3D8322D7" w14:textId="77777777" w:rsidR="005D6928" w:rsidRDefault="005D6928">
      <w:pPr>
        <w:jc w:val="both"/>
      </w:pPr>
    </w:p>
    <w:p w14:paraId="240C4143" w14:textId="77777777" w:rsidR="005D6928" w:rsidRDefault="005D6928">
      <w:pPr>
        <w:jc w:val="both"/>
      </w:pPr>
    </w:p>
    <w:p w14:paraId="2E0FB375" w14:textId="77777777" w:rsidR="005D6928" w:rsidRDefault="005D6928">
      <w:pPr>
        <w:jc w:val="both"/>
      </w:pPr>
    </w:p>
    <w:p w14:paraId="7634651C" w14:textId="77777777" w:rsidR="00727DFB" w:rsidRDefault="00727DFB">
      <w:pPr>
        <w:jc w:val="both"/>
      </w:pPr>
    </w:p>
    <w:p w14:paraId="6BD6098A" w14:textId="2B645B1C" w:rsidR="0005079F" w:rsidRPr="005D6928" w:rsidRDefault="003714E0">
      <w:pPr>
        <w:jc w:val="both"/>
        <w:rPr>
          <w:b/>
          <w:sz w:val="24"/>
        </w:rPr>
      </w:pPr>
      <w:r>
        <w:rPr>
          <w:b/>
          <w:sz w:val="24"/>
        </w:rPr>
        <w:lastRenderedPageBreak/>
        <w:t>NOVENA. PREMIOS</w:t>
      </w:r>
    </w:p>
    <w:tbl>
      <w:tblPr>
        <w:tblW w:w="0" w:type="auto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3872"/>
        <w:gridCol w:w="1931"/>
      </w:tblGrid>
      <w:tr w:rsidR="00727DFB" w14:paraId="6ACBF669" w14:textId="77777777">
        <w:trPr>
          <w:tblHeader/>
          <w:tblCellSpacing w:w="15" w:type="dxa"/>
        </w:trPr>
        <w:tc>
          <w:tcPr>
            <w:tcW w:w="27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19729F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Puesto/ Reconocimiento</w:t>
            </w:r>
          </w:p>
        </w:tc>
        <w:tc>
          <w:tcPr>
            <w:tcW w:w="384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4F31E7" w14:textId="77777777" w:rsidR="00727DFB" w:rsidRDefault="003714E0">
            <w:pPr>
              <w:jc w:val="center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Dotación Económica</w:t>
            </w:r>
          </w:p>
        </w:tc>
        <w:tc>
          <w:tcPr>
            <w:tcW w:w="188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3A333A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Galardón Adicional</w:t>
            </w:r>
          </w:p>
        </w:tc>
      </w:tr>
      <w:tr w:rsidR="00727DFB" w14:paraId="339FE8EF" w14:textId="77777777">
        <w:trPr>
          <w:trHeight w:val="650"/>
          <w:tblCellSpacing w:w="15" w:type="dxa"/>
        </w:trPr>
        <w:tc>
          <w:tcPr>
            <w:tcW w:w="27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B8F8C8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Primer Premio</w:t>
            </w:r>
          </w:p>
        </w:tc>
        <w:tc>
          <w:tcPr>
            <w:tcW w:w="384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2CEAF2" w14:textId="77777777" w:rsidR="00727DFB" w:rsidRDefault="003714E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300 €</w:t>
            </w:r>
          </w:p>
        </w:tc>
        <w:tc>
          <w:tcPr>
            <w:tcW w:w="188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3E1B08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Placa Conmemorativa</w:t>
            </w:r>
          </w:p>
        </w:tc>
      </w:tr>
      <w:tr w:rsidR="00727DFB" w14:paraId="65349F93" w14:textId="77777777">
        <w:trPr>
          <w:trHeight w:val="551"/>
          <w:tblCellSpacing w:w="15" w:type="dxa"/>
        </w:trPr>
        <w:tc>
          <w:tcPr>
            <w:tcW w:w="27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B7E94D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Segundo Premio</w:t>
            </w:r>
          </w:p>
        </w:tc>
        <w:tc>
          <w:tcPr>
            <w:tcW w:w="384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7DE598" w14:textId="77777777" w:rsidR="00727DFB" w:rsidRDefault="003714E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200 €</w:t>
            </w:r>
          </w:p>
        </w:tc>
        <w:tc>
          <w:tcPr>
            <w:tcW w:w="188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DDE205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Placa Conmemorativa</w:t>
            </w:r>
          </w:p>
        </w:tc>
      </w:tr>
      <w:tr w:rsidR="00727DFB" w14:paraId="0D421BF7" w14:textId="77777777">
        <w:trPr>
          <w:trHeight w:val="311"/>
          <w:tblCellSpacing w:w="15" w:type="dxa"/>
        </w:trPr>
        <w:tc>
          <w:tcPr>
            <w:tcW w:w="27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DAA85D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Tercer Premio</w:t>
            </w:r>
          </w:p>
        </w:tc>
        <w:tc>
          <w:tcPr>
            <w:tcW w:w="384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79C916" w14:textId="77777777" w:rsidR="00727DFB" w:rsidRDefault="003714E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100 €</w:t>
            </w:r>
          </w:p>
        </w:tc>
        <w:tc>
          <w:tcPr>
            <w:tcW w:w="188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240789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Placa Conmemorativa</w:t>
            </w:r>
          </w:p>
        </w:tc>
      </w:tr>
      <w:tr w:rsidR="00727DFB" w14:paraId="5B393F77" w14:textId="77777777">
        <w:trPr>
          <w:trHeight w:val="789"/>
          <w:tblCellSpacing w:w="15" w:type="dxa"/>
        </w:trPr>
        <w:tc>
          <w:tcPr>
            <w:tcW w:w="27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379CAF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Resto de Grupos Participantes</w:t>
            </w:r>
          </w:p>
        </w:tc>
        <w:tc>
          <w:tcPr>
            <w:tcW w:w="384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82CA21" w14:textId="77777777" w:rsidR="00727DFB" w:rsidRDefault="003714E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---</w:t>
            </w:r>
          </w:p>
        </w:tc>
        <w:tc>
          <w:tcPr>
            <w:tcW w:w="188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9124B1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Placa Conmemorativa</w:t>
            </w:r>
          </w:p>
        </w:tc>
      </w:tr>
      <w:tr w:rsidR="00727DFB" w14:paraId="62DC78F4" w14:textId="77777777">
        <w:trPr>
          <w:trHeight w:val="421"/>
          <w:tblCellSpacing w:w="15" w:type="dxa"/>
        </w:trPr>
        <w:tc>
          <w:tcPr>
            <w:tcW w:w="2787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4495AB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CUANTÍA TOTAL EN PREMIOS</w:t>
            </w:r>
          </w:p>
        </w:tc>
        <w:tc>
          <w:tcPr>
            <w:tcW w:w="384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2E9377" w14:textId="77777777" w:rsidR="00727DFB" w:rsidRDefault="003714E0">
            <w:pPr>
              <w:jc w:val="center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600 €</w:t>
            </w:r>
          </w:p>
        </w:tc>
        <w:tc>
          <w:tcPr>
            <w:tcW w:w="1886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DC2DF8" w14:textId="77777777" w:rsidR="00727DFB" w:rsidRDefault="003714E0">
            <w:pPr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---</w:t>
            </w:r>
          </w:p>
        </w:tc>
      </w:tr>
    </w:tbl>
    <w:p w14:paraId="3F191E21" w14:textId="77777777" w:rsidR="00727DFB" w:rsidRDefault="00727DFB">
      <w:pPr>
        <w:jc w:val="both"/>
      </w:pPr>
    </w:p>
    <w:p w14:paraId="5CE1BBBB" w14:textId="304DA287" w:rsidR="0005079F" w:rsidRDefault="00DB4D43">
      <w:pPr>
        <w:jc w:val="both"/>
      </w:pPr>
      <w:r w:rsidRPr="00DB4D43">
        <w:t xml:space="preserve">El Ayuntamiento de Santa Marta de Tormes </w:t>
      </w:r>
      <w:proofErr w:type="spellStart"/>
      <w:r w:rsidRPr="00DB4D43">
        <w:t>entregará</w:t>
      </w:r>
      <w:proofErr w:type="spellEnd"/>
      <w:r w:rsidRPr="00DB4D43">
        <w:t xml:space="preserve"> </w:t>
      </w:r>
      <w:proofErr w:type="spellStart"/>
      <w:r w:rsidRPr="00DB4D43">
        <w:t>los</w:t>
      </w:r>
      <w:proofErr w:type="spellEnd"/>
      <w:r w:rsidRPr="00DB4D43">
        <w:t xml:space="preserve"> </w:t>
      </w:r>
      <w:proofErr w:type="spellStart"/>
      <w:r w:rsidRPr="00DB4D43">
        <w:t>premios</w:t>
      </w:r>
      <w:proofErr w:type="spellEnd"/>
      <w:r w:rsidRPr="00DB4D43">
        <w:t xml:space="preserve"> a </w:t>
      </w:r>
      <w:proofErr w:type="spellStart"/>
      <w:r w:rsidRPr="00DB4D43">
        <w:t>los</w:t>
      </w:r>
      <w:proofErr w:type="spellEnd"/>
      <w:r w:rsidRPr="00DB4D43">
        <w:t xml:space="preserve"> </w:t>
      </w:r>
      <w:proofErr w:type="spellStart"/>
      <w:r w:rsidRPr="00DB4D43">
        <w:t>ganadores</w:t>
      </w:r>
      <w:proofErr w:type="spellEnd"/>
      <w:r w:rsidRPr="00DB4D43">
        <w:t xml:space="preserve"> </w:t>
      </w:r>
      <w:proofErr w:type="spellStart"/>
      <w:r w:rsidRPr="00DB4D43">
        <w:t>mediante</w:t>
      </w:r>
      <w:proofErr w:type="spellEnd"/>
      <w:r w:rsidRPr="00DB4D43">
        <w:t xml:space="preserve"> </w:t>
      </w:r>
      <w:proofErr w:type="spellStart"/>
      <w:r w:rsidRPr="00DB4D43">
        <w:t>transferencia</w:t>
      </w:r>
      <w:proofErr w:type="spellEnd"/>
      <w:r w:rsidRPr="00DB4D43">
        <w:t xml:space="preserve"> </w:t>
      </w:r>
      <w:proofErr w:type="spellStart"/>
      <w:r w:rsidRPr="00DB4D43">
        <w:t>bancaria</w:t>
      </w:r>
      <w:proofErr w:type="spellEnd"/>
      <w:r w:rsidRPr="00DB4D43">
        <w:t xml:space="preserve">. El </w:t>
      </w:r>
      <w:proofErr w:type="spellStart"/>
      <w:r w:rsidRPr="00DB4D43">
        <w:t>importe</w:t>
      </w:r>
      <w:proofErr w:type="spellEnd"/>
      <w:r w:rsidRPr="00DB4D43">
        <w:t xml:space="preserve"> de </w:t>
      </w:r>
      <w:proofErr w:type="spellStart"/>
      <w:r w:rsidRPr="00DB4D43">
        <w:t>los</w:t>
      </w:r>
      <w:proofErr w:type="spellEnd"/>
      <w:r w:rsidRPr="00DB4D43">
        <w:t xml:space="preserve"> </w:t>
      </w:r>
      <w:proofErr w:type="spellStart"/>
      <w:r w:rsidRPr="00DB4D43">
        <w:t>mismos</w:t>
      </w:r>
      <w:proofErr w:type="spellEnd"/>
      <w:r w:rsidRPr="00DB4D43">
        <w:t xml:space="preserve"> se </w:t>
      </w:r>
      <w:proofErr w:type="spellStart"/>
      <w:r w:rsidRPr="00DB4D43">
        <w:t>abonará</w:t>
      </w:r>
      <w:proofErr w:type="spellEnd"/>
      <w:r w:rsidRPr="00DB4D43">
        <w:t xml:space="preserve"> con cargo a la </w:t>
      </w:r>
      <w:proofErr w:type="spellStart"/>
      <w:r w:rsidRPr="00DB4D43">
        <w:t>partida</w:t>
      </w:r>
      <w:proofErr w:type="spellEnd"/>
      <w:r w:rsidRPr="00DB4D43">
        <w:t xml:space="preserve"> </w:t>
      </w:r>
      <w:proofErr w:type="spellStart"/>
      <w:r w:rsidRPr="0014573B">
        <w:rPr>
          <w:highlight w:val="yellow"/>
        </w:rPr>
        <w:t>presupuestaria</w:t>
      </w:r>
      <w:proofErr w:type="spellEnd"/>
      <w:r w:rsidRPr="0014573B">
        <w:rPr>
          <w:highlight w:val="yellow"/>
        </w:rPr>
        <w:t xml:space="preserve"> 430/48000</w:t>
      </w:r>
    </w:p>
    <w:p w14:paraId="1FAE44AC" w14:textId="77777777" w:rsidR="00D26760" w:rsidRDefault="00D26760">
      <w:pPr>
        <w:jc w:val="both"/>
        <w:rPr>
          <w:b/>
          <w:sz w:val="24"/>
        </w:rPr>
      </w:pPr>
    </w:p>
    <w:p w14:paraId="41A5AAA2" w14:textId="5DE7C646" w:rsidR="00727DFB" w:rsidRDefault="003714E0">
      <w:pPr>
        <w:jc w:val="both"/>
      </w:pPr>
      <w:r>
        <w:rPr>
          <w:b/>
          <w:sz w:val="24"/>
        </w:rPr>
        <w:t>DÉCIMA. NOTIFICACIÓN DE PREMIADOS</w:t>
      </w:r>
    </w:p>
    <w:p w14:paraId="0B8FF01B" w14:textId="77777777" w:rsidR="00727DFB" w:rsidRDefault="003714E0">
      <w:pPr>
        <w:jc w:val="both"/>
      </w:pPr>
      <w:r>
        <w:t xml:space="preserve">El </w:t>
      </w:r>
      <w:proofErr w:type="spellStart"/>
      <w:r>
        <w:t>fallo</w:t>
      </w:r>
      <w:proofErr w:type="spellEnd"/>
      <w:r>
        <w:t xml:space="preserve"> se </w:t>
      </w:r>
      <w:proofErr w:type="spellStart"/>
      <w:r>
        <w:t>publicará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web municipal y se </w:t>
      </w:r>
      <w:proofErr w:type="spellStart"/>
      <w:r>
        <w:t>comunicará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.</w:t>
      </w:r>
    </w:p>
    <w:p w14:paraId="2BFAFAD3" w14:textId="77777777" w:rsidR="00727DFB" w:rsidRDefault="00727DFB">
      <w:pPr>
        <w:jc w:val="both"/>
      </w:pPr>
    </w:p>
    <w:p w14:paraId="56754146" w14:textId="77777777" w:rsidR="00727DFB" w:rsidRDefault="003714E0">
      <w:pPr>
        <w:jc w:val="both"/>
      </w:pPr>
      <w:r>
        <w:rPr>
          <w:b/>
          <w:sz w:val="24"/>
        </w:rPr>
        <w:t>UNDÉCIMA. ACEPTACIÓN DE BASES</w:t>
      </w:r>
    </w:p>
    <w:p w14:paraId="6B56055A" w14:textId="77777777" w:rsidR="00727DFB" w:rsidRDefault="003714E0">
      <w:pPr>
        <w:jc w:val="both"/>
      </w:pPr>
      <w:r>
        <w:t xml:space="preserve">La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Festival de Teatro Amateur de Santa Marta de Tormes </w:t>
      </w:r>
      <w:proofErr w:type="spellStart"/>
      <w:r>
        <w:t>supone</w:t>
      </w:r>
      <w:proofErr w:type="spellEnd"/>
      <w:r>
        <w:t xml:space="preserve"> la total e </w:t>
      </w:r>
      <w:proofErr w:type="spellStart"/>
      <w:r>
        <w:t>idéntica</w:t>
      </w:r>
      <w:proofErr w:type="spellEnd"/>
      <w:r>
        <w:t xml:space="preserve"> </w:t>
      </w:r>
      <w:proofErr w:type="spellStart"/>
      <w:r>
        <w:t>aceptación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cláusulas</w:t>
      </w:r>
      <w:proofErr w:type="spellEnd"/>
      <w:r>
        <w:t xml:space="preserve"> de las </w:t>
      </w:r>
      <w:proofErr w:type="spellStart"/>
      <w:r>
        <w:t>presentes</w:t>
      </w:r>
      <w:proofErr w:type="spellEnd"/>
      <w:r>
        <w:t xml:space="preserve"> bases,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emitido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Jurado,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inapelable</w:t>
      </w:r>
      <w:proofErr w:type="spellEnd"/>
      <w:r>
        <w:t xml:space="preserve">. El </w:t>
      </w:r>
      <w:proofErr w:type="spellStart"/>
      <w:r>
        <w:t>incumplimiento</w:t>
      </w:r>
      <w:proofErr w:type="spellEnd"/>
      <w:r>
        <w:t xml:space="preserve"> de </w:t>
      </w:r>
      <w:proofErr w:type="spellStart"/>
      <w:r>
        <w:t>cualquiera</w:t>
      </w:r>
      <w:proofErr w:type="spellEnd"/>
      <w:r>
        <w:t xml:space="preserve"> de las </w:t>
      </w:r>
      <w:proofErr w:type="spellStart"/>
      <w:r>
        <w:t>condiciones</w:t>
      </w:r>
      <w:proofErr w:type="spellEnd"/>
      <w:r>
        <w:t xml:space="preserve"> o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 </w:t>
      </w:r>
      <w:proofErr w:type="spellStart"/>
      <w:r>
        <w:t>conllevará</w:t>
      </w:r>
      <w:proofErr w:type="spellEnd"/>
      <w:r>
        <w:t xml:space="preserve"> la </w:t>
      </w:r>
      <w:proofErr w:type="spellStart"/>
      <w:r>
        <w:t>descalificación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 xml:space="preserve"> de la </w:t>
      </w:r>
      <w:proofErr w:type="spellStart"/>
      <w:r>
        <w:t>compañía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>.</w:t>
      </w:r>
    </w:p>
    <w:p w14:paraId="168D16EC" w14:textId="77777777" w:rsidR="00727DFB" w:rsidRDefault="00727DFB">
      <w:pPr>
        <w:jc w:val="both"/>
      </w:pPr>
    </w:p>
    <w:p w14:paraId="3DB521F1" w14:textId="77777777" w:rsidR="00727DFB" w:rsidRDefault="003714E0">
      <w:pPr>
        <w:jc w:val="both"/>
      </w:pPr>
      <w:r>
        <w:rPr>
          <w:b/>
          <w:sz w:val="24"/>
        </w:rPr>
        <w:t>DUODÉCIMA. DERECHOS DE IMAGEN</w:t>
      </w:r>
    </w:p>
    <w:p w14:paraId="68E3FBF5" w14:textId="77777777" w:rsidR="00727DFB" w:rsidRDefault="003714E0">
      <w:pPr>
        <w:jc w:val="both"/>
      </w:pPr>
      <w:r>
        <w:t xml:space="preserve">Los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inscritos</w:t>
      </w:r>
      <w:proofErr w:type="spellEnd"/>
      <w:r>
        <w:t xml:space="preserve"> </w:t>
      </w:r>
      <w:proofErr w:type="spellStart"/>
      <w:r>
        <w:t>autorizan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al Ayuntamiento de Santa Marta de Tormes a la </w:t>
      </w:r>
      <w:proofErr w:type="spellStart"/>
      <w:r>
        <w:t>grabación</w:t>
      </w:r>
      <w:proofErr w:type="spellEnd"/>
      <w:r>
        <w:t xml:space="preserve"> (</w:t>
      </w:r>
      <w:proofErr w:type="spellStart"/>
      <w:r>
        <w:t>fotográfica</w:t>
      </w:r>
      <w:proofErr w:type="spellEnd"/>
      <w:r>
        <w:t xml:space="preserve"> y audiovisual) de las </w:t>
      </w:r>
      <w:proofErr w:type="spellStart"/>
      <w:r>
        <w:t>representaciones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al </w:t>
      </w:r>
      <w:proofErr w:type="spellStart"/>
      <w:r>
        <w:t>uso</w:t>
      </w:r>
      <w:proofErr w:type="spellEnd"/>
      <w:r>
        <w:t xml:space="preserve"> del material </w:t>
      </w:r>
      <w:proofErr w:type="spellStart"/>
      <w:r>
        <w:t>gráfico</w:t>
      </w:r>
      <w:proofErr w:type="spellEnd"/>
      <w:r>
        <w:t xml:space="preserve"> </w:t>
      </w:r>
      <w:proofErr w:type="spellStart"/>
      <w:r>
        <w:t>aportado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inscripción</w:t>
      </w:r>
      <w:proofErr w:type="spellEnd"/>
      <w:r>
        <w:t xml:space="preserve">. Esta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faculta</w:t>
      </w:r>
      <w:proofErr w:type="spellEnd"/>
      <w:r>
        <w:t xml:space="preserve"> a la </w:t>
      </w:r>
      <w:proofErr w:type="spellStart"/>
      <w:r>
        <w:t>organización</w:t>
      </w:r>
      <w:proofErr w:type="spellEnd"/>
      <w:r>
        <w:t xml:space="preserve"> para la </w:t>
      </w:r>
      <w:proofErr w:type="spellStart"/>
      <w:r>
        <w:t>difusión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del certamen, las </w:t>
      </w:r>
      <w:proofErr w:type="spellStart"/>
      <w:r>
        <w:t>obras</w:t>
      </w:r>
      <w:proofErr w:type="spellEnd"/>
      <w:r>
        <w:t xml:space="preserve"> y sus </w:t>
      </w:r>
      <w:proofErr w:type="spellStart"/>
      <w:r>
        <w:t>participantes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canales </w:t>
      </w:r>
      <w:proofErr w:type="spellStart"/>
      <w:r>
        <w:t>oficiales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(redes </w:t>
      </w:r>
      <w:proofErr w:type="spellStart"/>
      <w:r>
        <w:t>sociales</w:t>
      </w:r>
      <w:proofErr w:type="spellEnd"/>
      <w:r>
        <w:t xml:space="preserve">, </w:t>
      </w:r>
      <w:proofErr w:type="spellStart"/>
      <w:r>
        <w:t>página</w:t>
      </w:r>
      <w:proofErr w:type="spellEnd"/>
      <w:r>
        <w:t xml:space="preserve"> web municipal, </w:t>
      </w:r>
      <w:proofErr w:type="spellStart"/>
      <w:r>
        <w:t>prensa</w:t>
      </w:r>
      <w:proofErr w:type="spellEnd"/>
      <w:r>
        <w:t xml:space="preserve">, </w:t>
      </w:r>
      <w:proofErr w:type="spellStart"/>
      <w:r>
        <w:t>cartelería</w:t>
      </w:r>
      <w:proofErr w:type="spellEnd"/>
      <w:r>
        <w:t xml:space="preserve"> y </w:t>
      </w:r>
      <w:proofErr w:type="spellStart"/>
      <w:r>
        <w:t>publicaciones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promocional</w:t>
      </w:r>
      <w:proofErr w:type="spellEnd"/>
      <w:r>
        <w:t xml:space="preserve"> o cultural). </w:t>
      </w:r>
    </w:p>
    <w:p w14:paraId="0D45C4F1" w14:textId="1933AAFA" w:rsidR="00727DFB" w:rsidRDefault="003714E0">
      <w:pPr>
        <w:jc w:val="both"/>
      </w:pPr>
      <w:r>
        <w:t xml:space="preserve">Este material se </w:t>
      </w:r>
      <w:proofErr w:type="spellStart"/>
      <w:r>
        <w:t>destinará</w:t>
      </w:r>
      <w:proofErr w:type="spellEnd"/>
      <w:r>
        <w:t xml:space="preserve"> de forma </w:t>
      </w:r>
      <w:proofErr w:type="spellStart"/>
      <w:r>
        <w:t>exclusiva</w:t>
      </w:r>
      <w:proofErr w:type="spellEnd"/>
      <w:r>
        <w:t xml:space="preserve"> </w:t>
      </w:r>
      <w:r w:rsidR="0033321C">
        <w:t>para</w:t>
      </w:r>
      <w:r>
        <w:t xml:space="preserve"> la </w:t>
      </w:r>
      <w:proofErr w:type="spellStart"/>
      <w:r>
        <w:t>promoción</w:t>
      </w:r>
      <w:proofErr w:type="spellEnd"/>
      <w:r>
        <w:t xml:space="preserve"> </w:t>
      </w:r>
      <w:r w:rsidR="008E0968">
        <w:t xml:space="preserve">y </w:t>
      </w:r>
      <w:proofErr w:type="spellStart"/>
      <w:r w:rsidR="008E0968">
        <w:t>publicidad</w:t>
      </w:r>
      <w:proofErr w:type="spellEnd"/>
      <w:r w:rsidR="008E0968">
        <w:t xml:space="preserve"> </w:t>
      </w:r>
      <w:r>
        <w:t xml:space="preserve">del </w:t>
      </w:r>
      <w:proofErr w:type="spellStart"/>
      <w:r>
        <w:t>propio</w:t>
      </w:r>
      <w:proofErr w:type="spellEnd"/>
      <w:r>
        <w:t xml:space="preserve"> festival.</w:t>
      </w:r>
    </w:p>
    <w:p w14:paraId="48A10A59" w14:textId="77777777" w:rsidR="00727DFB" w:rsidRDefault="00727DFB">
      <w:pPr>
        <w:jc w:val="both"/>
      </w:pPr>
    </w:p>
    <w:p w14:paraId="6516C608" w14:textId="77777777" w:rsidR="00727DFB" w:rsidRDefault="00727DFB">
      <w:pPr>
        <w:jc w:val="both"/>
      </w:pPr>
    </w:p>
    <w:p w14:paraId="35B8089C" w14:textId="77777777" w:rsidR="00727DFB" w:rsidRDefault="00727DFB">
      <w:pPr>
        <w:jc w:val="both"/>
      </w:pPr>
    </w:p>
    <w:p w14:paraId="702F0B21" w14:textId="77777777" w:rsidR="00727DFB" w:rsidRDefault="00727DFB">
      <w:pPr>
        <w:jc w:val="both"/>
      </w:pPr>
    </w:p>
    <w:p w14:paraId="57CAF59C" w14:textId="77777777" w:rsidR="00727DFB" w:rsidRDefault="00727DFB">
      <w:pPr>
        <w:jc w:val="both"/>
      </w:pPr>
    </w:p>
    <w:p w14:paraId="203D4EFF" w14:textId="77777777" w:rsidR="00727DFB" w:rsidRDefault="00727DFB">
      <w:pPr>
        <w:jc w:val="both"/>
      </w:pPr>
    </w:p>
    <w:p w14:paraId="6B0C40A2" w14:textId="77777777" w:rsidR="00727DFB" w:rsidRDefault="00727DFB">
      <w:pPr>
        <w:jc w:val="both"/>
      </w:pPr>
    </w:p>
    <w:p w14:paraId="01D6A3BF" w14:textId="77777777" w:rsidR="005D6928" w:rsidRDefault="005D6928">
      <w:pPr>
        <w:jc w:val="both"/>
      </w:pPr>
    </w:p>
    <w:p w14:paraId="1F50DF70" w14:textId="77777777" w:rsidR="005D6928" w:rsidRDefault="005D6928">
      <w:pPr>
        <w:jc w:val="both"/>
      </w:pPr>
    </w:p>
    <w:p w14:paraId="02FCACCB" w14:textId="77777777" w:rsidR="005D6928" w:rsidRDefault="005D6928">
      <w:pPr>
        <w:jc w:val="both"/>
      </w:pPr>
    </w:p>
    <w:p w14:paraId="1842A52D" w14:textId="77777777" w:rsidR="005D6928" w:rsidRDefault="005D6928">
      <w:pPr>
        <w:jc w:val="both"/>
      </w:pPr>
    </w:p>
    <w:p w14:paraId="31A24DBF" w14:textId="77777777" w:rsidR="005D6928" w:rsidRDefault="005D6928">
      <w:pPr>
        <w:jc w:val="both"/>
      </w:pPr>
    </w:p>
    <w:p w14:paraId="5B113E88" w14:textId="77777777" w:rsidR="005D6928" w:rsidRDefault="005D6928">
      <w:pPr>
        <w:jc w:val="both"/>
      </w:pPr>
    </w:p>
    <w:p w14:paraId="643728AA" w14:textId="77777777" w:rsidR="005D6928" w:rsidRDefault="005D6928">
      <w:pPr>
        <w:jc w:val="both"/>
      </w:pPr>
    </w:p>
    <w:p w14:paraId="5018894D" w14:textId="77777777" w:rsidR="00727DFB" w:rsidRDefault="00727DFB">
      <w:pPr>
        <w:jc w:val="both"/>
      </w:pPr>
    </w:p>
    <w:p w14:paraId="585831F4" w14:textId="77777777" w:rsidR="00727DFB" w:rsidRDefault="00727DFB">
      <w:pPr>
        <w:jc w:val="both"/>
      </w:pPr>
    </w:p>
    <w:p w14:paraId="4A813575" w14:textId="77777777" w:rsidR="00727DFB" w:rsidRDefault="00727DFB">
      <w:pPr>
        <w:jc w:val="both"/>
      </w:pPr>
    </w:p>
    <w:p w14:paraId="558B417D" w14:textId="77777777" w:rsidR="00727DFB" w:rsidRDefault="00727DFB">
      <w:pPr>
        <w:jc w:val="both"/>
      </w:pPr>
    </w:p>
    <w:p w14:paraId="5A5C3878" w14:textId="77777777" w:rsidR="00727DFB" w:rsidRDefault="003714E0">
      <w:pPr>
        <w:jc w:val="center"/>
        <w:rPr>
          <w:b/>
          <w:bCs/>
        </w:rPr>
      </w:pPr>
      <w:r>
        <w:rPr>
          <w:b/>
          <w:bCs/>
        </w:rPr>
        <w:lastRenderedPageBreak/>
        <w:t>ANEXO I: FICHA TÉCNICA</w:t>
      </w:r>
    </w:p>
    <w:p w14:paraId="1EEF2831" w14:textId="77777777" w:rsidR="00727DFB" w:rsidRDefault="00727DFB">
      <w:pPr>
        <w:ind w:right="-7"/>
        <w:jc w:val="center"/>
        <w:rPr>
          <w:b/>
          <w:bCs/>
        </w:rPr>
      </w:pPr>
    </w:p>
    <w:p w14:paraId="57E5960C" w14:textId="77777777" w:rsidR="00727DFB" w:rsidRDefault="003714E0">
      <w:pPr>
        <w:pStyle w:val="Prrafodelista"/>
        <w:numPr>
          <w:ilvl w:val="0"/>
          <w:numId w:val="7"/>
        </w:numPr>
        <w:ind w:right="-7"/>
        <w:rPr>
          <w:b/>
          <w:bCs/>
        </w:rPr>
      </w:pPr>
      <w:r>
        <w:rPr>
          <w:b/>
          <w:bCs/>
        </w:rPr>
        <w:t xml:space="preserve">COMPAÑÍA DE TEATRO </w:t>
      </w:r>
    </w:p>
    <w:p w14:paraId="1DBA37AF" w14:textId="1B50B372" w:rsidR="00727DFB" w:rsidRDefault="00A5320E">
      <w:pPr>
        <w:ind w:right="-7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A0878" wp14:editId="136ECCB6">
                <wp:simplePos x="0" y="0"/>
                <wp:positionH relativeFrom="margin">
                  <wp:posOffset>19050</wp:posOffset>
                </wp:positionH>
                <wp:positionV relativeFrom="paragraph">
                  <wp:posOffset>34925</wp:posOffset>
                </wp:positionV>
                <wp:extent cx="5648325" cy="314325"/>
                <wp:effectExtent l="0" t="0" r="28575" b="28575"/>
                <wp:wrapNone/>
                <wp:docPr id="660125933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7590F" w14:textId="77777777" w:rsidR="00A5320E" w:rsidRDefault="00A53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A0878" id="Cuadro de texto 20" o:spid="_x0000_s1027" type="#_x0000_t202" style="position:absolute;margin-left:1.5pt;margin-top:2.75pt;width:444.75pt;height:24.7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kmOAIAAIM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" fillcolor="white [3201]" strokeweight=".5pt">
                <v:textbox>
                  <w:txbxContent>
                    <w:p w14:paraId="6897590F" w14:textId="77777777" w:rsidR="00A5320E" w:rsidRDefault="00A5320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 xml:space="preserve"> </w:t>
      </w:r>
    </w:p>
    <w:p w14:paraId="0BF6E894" w14:textId="77777777" w:rsidR="00727DFB" w:rsidRDefault="00727DFB">
      <w:pPr>
        <w:ind w:right="-7"/>
        <w:rPr>
          <w:b/>
          <w:bCs/>
        </w:rPr>
      </w:pPr>
    </w:p>
    <w:p w14:paraId="1A452B7E" w14:textId="77777777" w:rsidR="00727DFB" w:rsidRDefault="003714E0">
      <w:pPr>
        <w:pStyle w:val="Prrafodelista"/>
        <w:numPr>
          <w:ilvl w:val="0"/>
          <w:numId w:val="7"/>
        </w:numPr>
        <w:ind w:right="-7"/>
        <w:rPr>
          <w:b/>
          <w:bCs/>
        </w:rPr>
      </w:pPr>
      <w:r>
        <w:rPr>
          <w:b/>
          <w:bCs/>
        </w:rPr>
        <w:t xml:space="preserve">CIF / NIF / NIE </w:t>
      </w:r>
    </w:p>
    <w:p w14:paraId="6AA23D50" w14:textId="61DE6C88" w:rsidR="00727DFB" w:rsidRDefault="00A5320E">
      <w:pPr>
        <w:ind w:right="-7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F679DF" wp14:editId="06AE190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95950" cy="342900"/>
                <wp:effectExtent l="57150" t="19050" r="76200" b="95250"/>
                <wp:wrapNone/>
                <wp:docPr id="198585017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F3EEC" id="Rectángulo 1" o:spid="_x0000_s1026" style="position:absolute;margin-left:0;margin-top:1.45pt;width:448.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6D171D45" w14:textId="77777777" w:rsidR="00727DFB" w:rsidRDefault="00727DFB">
      <w:pPr>
        <w:ind w:right="-7"/>
        <w:rPr>
          <w:b/>
          <w:bCs/>
        </w:rPr>
      </w:pPr>
    </w:p>
    <w:p w14:paraId="2ACADFE5" w14:textId="77777777" w:rsidR="00727DFB" w:rsidRDefault="003714E0">
      <w:pPr>
        <w:pStyle w:val="Prrafodelista"/>
        <w:numPr>
          <w:ilvl w:val="0"/>
          <w:numId w:val="7"/>
        </w:numPr>
        <w:ind w:right="-7"/>
        <w:rPr>
          <w:b/>
          <w:bCs/>
        </w:rPr>
      </w:pPr>
      <w:r>
        <w:rPr>
          <w:b/>
          <w:bCs/>
        </w:rPr>
        <w:t xml:space="preserve">DOMICILIO </w:t>
      </w:r>
      <w:r>
        <w:t xml:space="preserve">(Debe </w:t>
      </w:r>
      <w:proofErr w:type="spellStart"/>
      <w:r>
        <w:t>incluir</w:t>
      </w:r>
      <w:proofErr w:type="spellEnd"/>
      <w:r>
        <w:t xml:space="preserve">, </w:t>
      </w:r>
      <w:proofErr w:type="spellStart"/>
      <w:r>
        <w:t>Dirección</w:t>
      </w:r>
      <w:proofErr w:type="spellEnd"/>
      <w:r>
        <w:t xml:space="preserve">, </w:t>
      </w:r>
      <w:proofErr w:type="spellStart"/>
      <w:r>
        <w:t>Número</w:t>
      </w:r>
      <w:proofErr w:type="spellEnd"/>
      <w:r>
        <w:t>, Piso, Código Postal, Municipio y Provincia)</w:t>
      </w:r>
      <w:r>
        <w:rPr>
          <w:b/>
          <w:bCs/>
        </w:rPr>
        <w:t xml:space="preserve"> </w:t>
      </w:r>
    </w:p>
    <w:p w14:paraId="3BD24257" w14:textId="0D45AC4D" w:rsidR="00727DFB" w:rsidRDefault="00A5320E" w:rsidP="00A5320E">
      <w:pPr>
        <w:tabs>
          <w:tab w:val="left" w:pos="1920"/>
        </w:tabs>
        <w:ind w:right="-7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FC044" wp14:editId="047899F4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695950" cy="1371600"/>
                <wp:effectExtent l="57150" t="19050" r="76200" b="95250"/>
                <wp:wrapNone/>
                <wp:docPr id="17859099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6CB3" id="Rectángulo 1" o:spid="_x0000_s1026" style="position:absolute;margin-left:0;margin-top:1.7pt;width:448.5pt;height:10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0C47C7B8" w14:textId="77777777" w:rsidR="00727DFB" w:rsidRDefault="00727DFB">
      <w:pPr>
        <w:ind w:right="-7"/>
        <w:rPr>
          <w:b/>
          <w:bCs/>
        </w:rPr>
      </w:pPr>
    </w:p>
    <w:p w14:paraId="38C59597" w14:textId="77777777" w:rsidR="00727DFB" w:rsidRDefault="00727DFB">
      <w:pPr>
        <w:ind w:right="-7"/>
        <w:rPr>
          <w:b/>
          <w:bCs/>
        </w:rPr>
      </w:pPr>
    </w:p>
    <w:p w14:paraId="7EF082DA" w14:textId="77777777" w:rsidR="00A5320E" w:rsidRDefault="00A5320E">
      <w:pPr>
        <w:ind w:right="-7"/>
        <w:rPr>
          <w:b/>
          <w:bCs/>
        </w:rPr>
      </w:pPr>
    </w:p>
    <w:p w14:paraId="1D7CCCEA" w14:textId="77777777" w:rsidR="00A5320E" w:rsidRDefault="00A5320E">
      <w:pPr>
        <w:ind w:right="-7"/>
        <w:rPr>
          <w:b/>
          <w:bCs/>
        </w:rPr>
      </w:pPr>
    </w:p>
    <w:p w14:paraId="13CA3CF3" w14:textId="77777777" w:rsidR="00A5320E" w:rsidRDefault="00A5320E">
      <w:pPr>
        <w:ind w:right="-7"/>
        <w:rPr>
          <w:b/>
          <w:bCs/>
        </w:rPr>
      </w:pPr>
    </w:p>
    <w:p w14:paraId="0F08A118" w14:textId="77777777" w:rsidR="00727DFB" w:rsidRDefault="003714E0">
      <w:pPr>
        <w:pStyle w:val="Prrafodelista"/>
        <w:numPr>
          <w:ilvl w:val="0"/>
          <w:numId w:val="7"/>
        </w:numPr>
        <w:ind w:right="-7"/>
        <w:rPr>
          <w:b/>
          <w:bCs/>
        </w:rPr>
      </w:pPr>
      <w:r>
        <w:rPr>
          <w:b/>
          <w:bCs/>
        </w:rPr>
        <w:t>TELÉFONO DE CONTACTO</w:t>
      </w:r>
    </w:p>
    <w:p w14:paraId="5918C406" w14:textId="5090F4EB" w:rsidR="00727DFB" w:rsidRDefault="00A5320E">
      <w:pPr>
        <w:ind w:right="-7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10AF84" wp14:editId="6F2A341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95950" cy="342900"/>
                <wp:effectExtent l="57150" t="19050" r="76200" b="95250"/>
                <wp:wrapNone/>
                <wp:docPr id="109222730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23415" id="Rectángulo 1" o:spid="_x0000_s1026" style="position:absolute;margin-left:0;margin-top:1.5pt;width:448.5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2624FDC3" w14:textId="77777777" w:rsidR="00727DFB" w:rsidRDefault="00727DFB">
      <w:pPr>
        <w:ind w:right="-7"/>
        <w:rPr>
          <w:b/>
          <w:bCs/>
        </w:rPr>
      </w:pPr>
    </w:p>
    <w:p w14:paraId="397C9B96" w14:textId="78FC19A7" w:rsidR="00727DFB" w:rsidRPr="00A5320E" w:rsidRDefault="003714E0" w:rsidP="00A5320E">
      <w:pPr>
        <w:pStyle w:val="Prrafodelista"/>
        <w:numPr>
          <w:ilvl w:val="0"/>
          <w:numId w:val="7"/>
        </w:numPr>
        <w:ind w:right="-7"/>
        <w:rPr>
          <w:b/>
          <w:bCs/>
        </w:rPr>
      </w:pPr>
      <w:r>
        <w:rPr>
          <w:b/>
          <w:bCs/>
        </w:rPr>
        <w:t xml:space="preserve">CORREO ELECTRÓNICO </w:t>
      </w:r>
    </w:p>
    <w:p w14:paraId="7C69A221" w14:textId="229E015A" w:rsidR="00727DFB" w:rsidRDefault="00A5320E" w:rsidP="00A5320E">
      <w:pPr>
        <w:tabs>
          <w:tab w:val="left" w:pos="2850"/>
        </w:tabs>
        <w:ind w:right="-7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F3052" wp14:editId="718D8B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95950" cy="342900"/>
                <wp:effectExtent l="57150" t="19050" r="76200" b="95250"/>
                <wp:wrapNone/>
                <wp:docPr id="186393950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2B3B2" id="Rectángulo 1" o:spid="_x0000_s1026" style="position:absolute;margin-left:0;margin-top:1.45pt;width:448.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b/>
          <w:bCs/>
        </w:rPr>
        <w:t xml:space="preserve"> </w:t>
      </w:r>
    </w:p>
    <w:p w14:paraId="7B7DC79E" w14:textId="77777777" w:rsidR="00727DFB" w:rsidRDefault="00727DFB">
      <w:pPr>
        <w:rPr>
          <w:b/>
          <w:bCs/>
        </w:rPr>
      </w:pPr>
    </w:p>
    <w:p w14:paraId="235FED83" w14:textId="77777777" w:rsidR="00727DFB" w:rsidRDefault="00727DFB">
      <w:pPr>
        <w:rPr>
          <w:b/>
          <w:bCs/>
        </w:rPr>
      </w:pPr>
    </w:p>
    <w:p w14:paraId="322790D5" w14:textId="77777777" w:rsidR="00727DFB" w:rsidRDefault="00727DFB">
      <w:pPr>
        <w:rPr>
          <w:b/>
          <w:bCs/>
        </w:rPr>
      </w:pPr>
    </w:p>
    <w:p w14:paraId="32EC17D7" w14:textId="77777777" w:rsidR="00727DFB" w:rsidRDefault="00727DFB">
      <w:pPr>
        <w:rPr>
          <w:b/>
          <w:bCs/>
        </w:rPr>
      </w:pPr>
    </w:p>
    <w:p w14:paraId="1D440805" w14:textId="77777777" w:rsidR="00727DFB" w:rsidRDefault="00727DFB">
      <w:pPr>
        <w:rPr>
          <w:b/>
          <w:bCs/>
        </w:rPr>
      </w:pPr>
    </w:p>
    <w:p w14:paraId="55F45CCA" w14:textId="77777777" w:rsidR="00727DFB" w:rsidRDefault="003714E0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lastRenderedPageBreak/>
        <w:t xml:space="preserve">TÍTULO DE LA OBRA </w:t>
      </w:r>
    </w:p>
    <w:p w14:paraId="1A989B56" w14:textId="224CCA63" w:rsidR="00727DFB" w:rsidRDefault="00A5320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FCEB96" wp14:editId="5FE6DF7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95950" cy="342900"/>
                <wp:effectExtent l="57150" t="19050" r="76200" b="95250"/>
                <wp:wrapNone/>
                <wp:docPr id="190523941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4EE37" id="Rectángulo 1" o:spid="_x0000_s1026" style="position:absolute;margin-left:0;margin-top:1.45pt;width:448.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6B8BDF92" w14:textId="77777777" w:rsidR="00727DFB" w:rsidRDefault="00727DFB">
      <w:pPr>
        <w:rPr>
          <w:b/>
          <w:bCs/>
        </w:rPr>
      </w:pPr>
    </w:p>
    <w:p w14:paraId="700CE01E" w14:textId="77777777" w:rsidR="00727DFB" w:rsidRDefault="003714E0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SINOPSIS DE LA OBRA</w:t>
      </w:r>
    </w:p>
    <w:p w14:paraId="38FED74F" w14:textId="243EB69D" w:rsidR="00727DFB" w:rsidRDefault="00A5320E">
      <w:pPr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97B17B" wp14:editId="4E7823B9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695950" cy="1895475"/>
                <wp:effectExtent l="57150" t="19050" r="76200" b="104775"/>
                <wp:wrapNone/>
                <wp:docPr id="105595210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895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892B" id="Rectángulo 1" o:spid="_x0000_s1026" style="position:absolute;margin-left:0;margin-top:1.75pt;width:448.5pt;height:149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2396C7A5" w14:textId="4CEC672B" w:rsidR="00727DFB" w:rsidRDefault="00727DFB">
      <w:pPr>
        <w:ind w:left="360"/>
        <w:rPr>
          <w:b/>
          <w:bCs/>
        </w:rPr>
      </w:pPr>
    </w:p>
    <w:p w14:paraId="6A75C587" w14:textId="77777777" w:rsidR="00727DFB" w:rsidRDefault="00727DFB">
      <w:pPr>
        <w:ind w:left="360"/>
        <w:rPr>
          <w:b/>
          <w:bCs/>
        </w:rPr>
      </w:pPr>
    </w:p>
    <w:p w14:paraId="4327BBE9" w14:textId="77777777" w:rsidR="00727DFB" w:rsidRDefault="00727DFB">
      <w:pPr>
        <w:ind w:left="360"/>
        <w:rPr>
          <w:b/>
          <w:bCs/>
        </w:rPr>
      </w:pPr>
    </w:p>
    <w:p w14:paraId="6660BAC0" w14:textId="77777777" w:rsidR="00727DFB" w:rsidRDefault="00727DFB">
      <w:pPr>
        <w:ind w:left="360"/>
        <w:rPr>
          <w:b/>
          <w:bCs/>
        </w:rPr>
      </w:pPr>
    </w:p>
    <w:p w14:paraId="27E9412D" w14:textId="77777777" w:rsidR="00727DFB" w:rsidRDefault="00727DFB">
      <w:pPr>
        <w:ind w:left="360"/>
        <w:rPr>
          <w:b/>
          <w:bCs/>
        </w:rPr>
      </w:pPr>
    </w:p>
    <w:p w14:paraId="3A7624A1" w14:textId="77777777" w:rsidR="00727DFB" w:rsidRDefault="00727DFB">
      <w:pPr>
        <w:pStyle w:val="Prrafodelista"/>
        <w:rPr>
          <w:b/>
          <w:bCs/>
        </w:rPr>
      </w:pPr>
    </w:p>
    <w:p w14:paraId="616800B0" w14:textId="77777777" w:rsidR="00727DFB" w:rsidRDefault="003714E0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DURACIÓN APROXIMADA DE LA OBRA </w:t>
      </w:r>
    </w:p>
    <w:p w14:paraId="6DEF55B9" w14:textId="77777777" w:rsidR="00727DFB" w:rsidRDefault="00727DFB">
      <w:pPr>
        <w:pStyle w:val="Prrafodelista"/>
        <w:rPr>
          <w:b/>
          <w:bCs/>
        </w:rPr>
      </w:pPr>
    </w:p>
    <w:p w14:paraId="046A0E23" w14:textId="4BDF6646" w:rsidR="00A5320E" w:rsidRDefault="00A5320E">
      <w:pPr>
        <w:pStyle w:val="Prrafodelista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635622" wp14:editId="01EC33D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95950" cy="342900"/>
                <wp:effectExtent l="57150" t="19050" r="76200" b="95250"/>
                <wp:wrapNone/>
                <wp:docPr id="32287271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928F6" id="Rectángulo 1" o:spid="_x0000_s1026" style="position:absolute;margin-left:0;margin-top:1.5pt;width:448.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3EF19739" w14:textId="77777777" w:rsidR="00A5320E" w:rsidRDefault="00A5320E">
      <w:pPr>
        <w:rPr>
          <w:b/>
          <w:bCs/>
        </w:rPr>
      </w:pPr>
    </w:p>
    <w:p w14:paraId="22358FFE" w14:textId="77777777" w:rsidR="00727DFB" w:rsidRDefault="003714E0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DIRECTOR DE LA OBRA</w:t>
      </w:r>
    </w:p>
    <w:p w14:paraId="7BE1C1D6" w14:textId="77777777" w:rsidR="00727DFB" w:rsidRDefault="00727DFB">
      <w:pPr>
        <w:pStyle w:val="Prrafodelista"/>
        <w:rPr>
          <w:b/>
          <w:bCs/>
        </w:rPr>
      </w:pPr>
    </w:p>
    <w:p w14:paraId="1ED62249" w14:textId="554348B0" w:rsidR="00727DFB" w:rsidRDefault="00A5320E">
      <w:pPr>
        <w:pStyle w:val="Prrafodelista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485FC2" wp14:editId="208E447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95950" cy="342900"/>
                <wp:effectExtent l="57150" t="19050" r="76200" b="95250"/>
                <wp:wrapNone/>
                <wp:docPr id="38747042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A7871" id="Rectángulo 1" o:spid="_x0000_s1026" style="position:absolute;margin-left:0;margin-top:1.5pt;width:448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17EE0198" w14:textId="77777777" w:rsidR="00727DFB" w:rsidRDefault="00727DFB">
      <w:pPr>
        <w:pStyle w:val="Prrafodelista"/>
        <w:rPr>
          <w:b/>
          <w:bCs/>
        </w:rPr>
      </w:pPr>
    </w:p>
    <w:p w14:paraId="20BFEB1A" w14:textId="77777777" w:rsidR="00727DFB" w:rsidRDefault="00727DFB">
      <w:pPr>
        <w:rPr>
          <w:b/>
          <w:bCs/>
        </w:rPr>
      </w:pPr>
    </w:p>
    <w:p w14:paraId="7DAB17D6" w14:textId="77777777" w:rsidR="00727DFB" w:rsidRDefault="003714E0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 GÉNERO DE LA OBRA </w:t>
      </w:r>
    </w:p>
    <w:p w14:paraId="27BE7351" w14:textId="788AA792" w:rsidR="00727DFB" w:rsidRDefault="00A5320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4B869E" wp14:editId="3E7861E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95950" cy="342900"/>
                <wp:effectExtent l="57150" t="19050" r="76200" b="95250"/>
                <wp:wrapNone/>
                <wp:docPr id="17961598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98EC2" id="Rectángulo 1" o:spid="_x0000_s1026" style="position:absolute;margin-left:0;margin-top:1.45pt;width:448.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505AA698" w14:textId="77777777" w:rsidR="00727DFB" w:rsidRDefault="00727DFB">
      <w:pPr>
        <w:ind w:right="-291"/>
      </w:pPr>
    </w:p>
    <w:p w14:paraId="40B5E997" w14:textId="77777777" w:rsidR="00727DFB" w:rsidRDefault="00727DFB">
      <w:pPr>
        <w:ind w:right="-291"/>
      </w:pPr>
    </w:p>
    <w:p w14:paraId="1DCF0D90" w14:textId="77777777" w:rsidR="00727DFB" w:rsidRDefault="00727DFB">
      <w:pPr>
        <w:ind w:right="-291"/>
      </w:pPr>
    </w:p>
    <w:p w14:paraId="2B4820A2" w14:textId="77777777" w:rsidR="00727DFB" w:rsidRDefault="00727DFB">
      <w:pPr>
        <w:ind w:right="-291"/>
      </w:pPr>
    </w:p>
    <w:p w14:paraId="0918C018" w14:textId="77777777" w:rsidR="00727DFB" w:rsidRDefault="00727DFB">
      <w:pPr>
        <w:ind w:right="-291"/>
      </w:pPr>
    </w:p>
    <w:p w14:paraId="158E1903" w14:textId="77777777" w:rsidR="00727DFB" w:rsidRDefault="00727DFB">
      <w:pPr>
        <w:ind w:right="-291"/>
      </w:pPr>
    </w:p>
    <w:p w14:paraId="076235BA" w14:textId="77777777" w:rsidR="00727DFB" w:rsidRDefault="003714E0">
      <w:pPr>
        <w:pStyle w:val="Prrafodelista"/>
        <w:numPr>
          <w:ilvl w:val="0"/>
          <w:numId w:val="7"/>
        </w:numPr>
      </w:pPr>
      <w:r>
        <w:rPr>
          <w:b/>
          <w:bCs/>
        </w:rPr>
        <w:lastRenderedPageBreak/>
        <w:t>FECHA PREFERENTE PARA LA REALIZACIÓN DE LA OBRA</w:t>
      </w:r>
      <w:r>
        <w:t xml:space="preserve"> </w:t>
      </w:r>
      <w:proofErr w:type="gramStart"/>
      <w:r>
        <w:t>( Se</w:t>
      </w:r>
      <w:proofErr w:type="gramEnd"/>
      <w:r>
        <w:t xml:space="preserve"> </w:t>
      </w:r>
      <w:proofErr w:type="spellStart"/>
      <w:r>
        <w:t>recuerda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actuaciones</w:t>
      </w:r>
      <w:proofErr w:type="spellEnd"/>
      <w:r>
        <w:t xml:space="preserve"> se </w:t>
      </w:r>
      <w:proofErr w:type="spellStart"/>
      <w:r>
        <w:t>realizarán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viernes</w:t>
      </w:r>
      <w:proofErr w:type="spellEnd"/>
      <w:r>
        <w:t xml:space="preserve"> con </w:t>
      </w:r>
      <w:proofErr w:type="spellStart"/>
      <w:r>
        <w:t>horario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a las 19.00 </w:t>
      </w:r>
      <w:proofErr w:type="gramStart"/>
      <w:r>
        <w:t>horas )</w:t>
      </w:r>
      <w:proofErr w:type="gramEnd"/>
      <w:r>
        <w:t xml:space="preserve"> </w:t>
      </w:r>
    </w:p>
    <w:p w14:paraId="5DB3C56F" w14:textId="360143EF" w:rsidR="00727DFB" w:rsidRDefault="00A5320E">
      <w:pPr>
        <w:ind w:right="-291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97FC91" wp14:editId="473810CD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705475" cy="1724025"/>
                <wp:effectExtent l="57150" t="19050" r="85725" b="104775"/>
                <wp:wrapNone/>
                <wp:docPr id="785873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024" id="Rectángulo 1" o:spid="_x0000_s1026" style="position:absolute;margin-left:0;margin-top:1.6pt;width:449.25pt;height:135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54AA1B40" w14:textId="77777777" w:rsidR="00727DFB" w:rsidRDefault="00727DFB">
      <w:pPr>
        <w:ind w:right="-291"/>
      </w:pPr>
    </w:p>
    <w:p w14:paraId="1CE43D9E" w14:textId="73C74875" w:rsidR="00727DFB" w:rsidRDefault="00A5320E" w:rsidP="00A5320E">
      <w:pPr>
        <w:tabs>
          <w:tab w:val="left" w:pos="5205"/>
        </w:tabs>
        <w:ind w:right="-291"/>
      </w:pPr>
      <w:r>
        <w:tab/>
      </w:r>
    </w:p>
    <w:p w14:paraId="390F8F8B" w14:textId="77777777" w:rsidR="00A5320E" w:rsidRDefault="00A5320E" w:rsidP="00A5320E">
      <w:pPr>
        <w:tabs>
          <w:tab w:val="left" w:pos="5205"/>
        </w:tabs>
        <w:ind w:right="-291"/>
      </w:pPr>
    </w:p>
    <w:p w14:paraId="6D92F8D7" w14:textId="77777777" w:rsidR="00A5320E" w:rsidRDefault="00A5320E" w:rsidP="00A5320E">
      <w:pPr>
        <w:tabs>
          <w:tab w:val="left" w:pos="5205"/>
        </w:tabs>
        <w:ind w:right="-291"/>
      </w:pPr>
    </w:p>
    <w:p w14:paraId="7B1CA84B" w14:textId="77777777" w:rsidR="00727DFB" w:rsidRDefault="00727DFB">
      <w:pPr>
        <w:ind w:right="-291"/>
      </w:pPr>
    </w:p>
    <w:p w14:paraId="1571338B" w14:textId="77777777" w:rsidR="00727DFB" w:rsidRDefault="003714E0">
      <w:pPr>
        <w:pStyle w:val="Prrafodelista"/>
        <w:numPr>
          <w:ilvl w:val="0"/>
          <w:numId w:val="7"/>
        </w:numPr>
        <w:ind w:right="-291"/>
      </w:pPr>
      <w:r>
        <w:rPr>
          <w:b/>
          <w:bCs/>
        </w:rPr>
        <w:t>Nº DE CUENTA BANCARIA</w:t>
      </w:r>
      <w:r>
        <w:t xml:space="preserve"> </w:t>
      </w:r>
      <w:proofErr w:type="gramStart"/>
      <w:r>
        <w:t>( Donde</w:t>
      </w:r>
      <w:proofErr w:type="gram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ingreso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remuneracion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</w:t>
      </w:r>
      <w:proofErr w:type="spellStart"/>
      <w:r>
        <w:t>derivada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premios</w:t>
      </w:r>
      <w:proofErr w:type="spellEnd"/>
      <w:r>
        <w:t xml:space="preserve">) </w:t>
      </w:r>
    </w:p>
    <w:p w14:paraId="32D31D5C" w14:textId="33644698" w:rsidR="00727DFB" w:rsidRDefault="003714E0">
      <w:pPr>
        <w:tabs>
          <w:tab w:val="left" w:pos="1710"/>
        </w:tabs>
        <w:rPr>
          <w:b/>
          <w:bCs/>
        </w:rPr>
      </w:pPr>
      <w:r>
        <w:t xml:space="preserve">      </w:t>
      </w:r>
      <w:r w:rsidR="00A5320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F500D3" wp14:editId="5A2D5CB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05475" cy="342900"/>
                <wp:effectExtent l="57150" t="19050" r="85725" b="95250"/>
                <wp:wrapNone/>
                <wp:docPr id="112091396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9F4D5" id="Rectángulo 1" o:spid="_x0000_s1026" style="position:absolute;margin-left:0;margin-top:1.45pt;width:449.25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6A0D73E8" w14:textId="77777777" w:rsidR="00A5320E" w:rsidRDefault="00A5320E"/>
    <w:tbl>
      <w:tblPr>
        <w:tblW w:w="89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1"/>
      </w:tblGrid>
      <w:tr w:rsidR="00727DFB" w:rsidRPr="00A5320E" w14:paraId="34763565" w14:textId="77777777" w:rsidTr="00A5320E">
        <w:trPr>
          <w:trHeight w:val="166"/>
        </w:trPr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8E62" w14:textId="77777777" w:rsidR="00727DFB" w:rsidRPr="00A5320E" w:rsidRDefault="003714E0">
            <w:pPr>
              <w:rPr>
                <w:b/>
                <w:sz w:val="18"/>
                <w:szCs w:val="18"/>
              </w:rPr>
            </w:pPr>
            <w:proofErr w:type="spellStart"/>
            <w:r w:rsidRPr="00A5320E">
              <w:rPr>
                <w:b/>
                <w:sz w:val="18"/>
                <w:szCs w:val="18"/>
              </w:rPr>
              <w:t>Consentimiento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y Deber de </w:t>
            </w:r>
            <w:proofErr w:type="spellStart"/>
            <w:r w:rsidRPr="00A5320E">
              <w:rPr>
                <w:b/>
                <w:sz w:val="18"/>
                <w:szCs w:val="18"/>
              </w:rPr>
              <w:t>Informar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A5320E">
              <w:rPr>
                <w:b/>
                <w:sz w:val="18"/>
                <w:szCs w:val="18"/>
              </w:rPr>
              <w:t>los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b/>
                <w:sz w:val="18"/>
                <w:szCs w:val="18"/>
              </w:rPr>
              <w:t>Interesados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b/>
                <w:sz w:val="18"/>
                <w:szCs w:val="18"/>
              </w:rPr>
              <w:t>sobre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Protección de Datos:</w:t>
            </w:r>
          </w:p>
        </w:tc>
      </w:tr>
      <w:tr w:rsidR="00727DFB" w:rsidRPr="00A5320E" w14:paraId="55C58B25" w14:textId="77777777" w:rsidTr="00A5320E">
        <w:trPr>
          <w:trHeight w:val="1656"/>
        </w:trPr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3DD5" w14:textId="77777777" w:rsidR="00727DFB" w:rsidRPr="00A5320E" w:rsidRDefault="003714E0">
            <w:pPr>
              <w:jc w:val="both"/>
              <w:rPr>
                <w:sz w:val="18"/>
                <w:szCs w:val="18"/>
                <w:u w:val="single"/>
              </w:rPr>
            </w:pPr>
            <w:r w:rsidRPr="00A5320E">
              <w:rPr>
                <w:sz w:val="18"/>
                <w:szCs w:val="18"/>
              </w:rPr>
              <w:t xml:space="preserve">He </w:t>
            </w:r>
            <w:proofErr w:type="spellStart"/>
            <w:r w:rsidRPr="00A5320E">
              <w:rPr>
                <w:sz w:val="18"/>
                <w:szCs w:val="18"/>
              </w:rPr>
              <w:t>sido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informado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que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esta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Entidad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va</w:t>
            </w:r>
            <w:proofErr w:type="spellEnd"/>
            <w:r w:rsidRPr="00A5320E">
              <w:rPr>
                <w:sz w:val="18"/>
                <w:szCs w:val="18"/>
              </w:rPr>
              <w:t xml:space="preserve"> a </w:t>
            </w:r>
            <w:proofErr w:type="spellStart"/>
            <w:r w:rsidRPr="00A5320E">
              <w:rPr>
                <w:sz w:val="18"/>
                <w:szCs w:val="18"/>
              </w:rPr>
              <w:t>tratar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guardar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datos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aportados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instancia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documentación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que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acompaña</w:t>
            </w:r>
            <w:proofErr w:type="spellEnd"/>
            <w:r w:rsidRPr="00A5320E">
              <w:rPr>
                <w:sz w:val="18"/>
                <w:szCs w:val="18"/>
              </w:rPr>
              <w:t xml:space="preserve"> para la </w:t>
            </w:r>
            <w:proofErr w:type="spellStart"/>
            <w:r w:rsidRPr="00A5320E">
              <w:rPr>
                <w:sz w:val="18"/>
                <w:szCs w:val="18"/>
              </w:rPr>
              <w:t>realización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actuaciones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administrativas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I</w:t>
            </w:r>
            <w:r w:rsidRPr="00A5320E">
              <w:rPr>
                <w:sz w:val="18"/>
                <w:szCs w:val="18"/>
                <w:u w:val="single"/>
              </w:rPr>
              <w:t>nformación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básica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sobre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protección</w:t>
            </w:r>
            <w:proofErr w:type="spellEnd"/>
            <w:r w:rsidRPr="00A5320E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E41D5F5" wp14:editId="6EBA028D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140335</wp:posOffset>
                      </wp:positionV>
                      <wp:extent cx="17780" cy="5715"/>
                      <wp:effectExtent l="0" t="0" r="20320" b="32385"/>
                      <wp:wrapNone/>
                      <wp:docPr id="1519213840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" cy="5715"/>
                                <a:chOff x="2540" y="2540"/>
                                <a:chExt cx="12700" cy="1270"/>
                              </a:xfrm>
                            </wpg:grpSpPr>
                            <wps:wsp>
                              <wps:cNvPr id="1757430803" name="Graphic 30"/>
                              <wps:cNvSpPr/>
                              <wps:spPr>
                                <a:xfrm>
                                  <a:off x="2540" y="2540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35">
                                      <a:moveTo>
                                        <a:pt x="0" y="0"/>
                                      </a:moveTo>
                                      <a:lnTo>
                                        <a:pt x="12700" y="635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upo 6" o:spid="_x0000_s1026" o:spt="203" style="position:absolute;left:0pt;margin-left:48.9pt;margin-top:11.05pt;height:0.45pt;width:1.4pt;z-index:-251644928;mso-width-relative:page;mso-height-relative:page;" coordorigin="2540,2540" coordsize="12700,1270" o:gfxdata="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LXaEU9cAAAAIAQAADwAAAAAAAAABACAA&#10;AAAiAAAAZHJzL2Rvd25yZXYueG1sUEsBAhQAFAAAAAgAh07iQOPjR06AAgAAwwUAAA4AAAAAAAAA&#10;AQAgAAAAJgEAAGRycy9lMm9Eb2MueG1sUEsFBgAAAAAGAAYAWQEAABgGAAAAAA==&#10;">
                      <o:lock v:ext="edit" aspectratio="f"/>
                      <v:shape id="Graphic 30" o:spid="_x0000_s1026" o:spt="100" style="position:absolute;left:2540;top:2540;height:1270;width:12700;" filled="f" stroked="t" coordsize="12700,635" o:gfxdata="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mjYw&#10;wAAAAOMAAAAPAAAAAAAAAAEAIAAAACIAAABkcnMvZG93bnJldi54bWxQSwECFAAUAAAACACHTuJA&#10;My8FnjsAAAA5AAAAEAAAAAAAAAABACAAAAAPAQAAZHJzL3NoYXBleG1sLnhtbFBLBQYAAAAABgAG&#10;AFsBAAC5AwAAAAA=&#10;" path="m0,0l12700,635e">
                        <v:fill on="f" focussize="0,0"/>
                        <v:stroke weight="0.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 w:rsidRPr="00A5320E">
              <w:rPr>
                <w:sz w:val="18"/>
                <w:szCs w:val="18"/>
              </w:rPr>
              <w:t xml:space="preserve"> </w:t>
            </w:r>
            <w:r w:rsidRPr="00A5320E">
              <w:rPr>
                <w:sz w:val="18"/>
                <w:szCs w:val="18"/>
                <w:u w:val="single"/>
              </w:rPr>
              <w:t xml:space="preserve">de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datos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</w:p>
          <w:p w14:paraId="1CAFDB90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Responsable</w:t>
            </w:r>
            <w:proofErr w:type="spellEnd"/>
            <w:r w:rsidRPr="00A5320E">
              <w:rPr>
                <w:sz w:val="18"/>
                <w:szCs w:val="18"/>
              </w:rPr>
              <w:t>: Ayuntamiento de Santa Marta de Tormes</w:t>
            </w:r>
          </w:p>
          <w:p w14:paraId="2186EC38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Finalidad</w:t>
            </w:r>
            <w:proofErr w:type="spellEnd"/>
            <w:r w:rsidRPr="00A5320E">
              <w:rPr>
                <w:sz w:val="18"/>
                <w:szCs w:val="18"/>
              </w:rPr>
              <w:t xml:space="preserve">: </w:t>
            </w:r>
            <w:proofErr w:type="spellStart"/>
            <w:r w:rsidRPr="00A5320E">
              <w:rPr>
                <w:sz w:val="18"/>
                <w:szCs w:val="18"/>
              </w:rPr>
              <w:t>Tramitar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procedimientos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actuaciones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administrativas</w:t>
            </w:r>
            <w:proofErr w:type="spellEnd"/>
            <w:r w:rsidRPr="00A5320E">
              <w:rPr>
                <w:sz w:val="18"/>
                <w:szCs w:val="18"/>
              </w:rPr>
              <w:t>.</w:t>
            </w:r>
          </w:p>
          <w:p w14:paraId="5020F011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Legitimación</w:t>
            </w:r>
            <w:proofErr w:type="spellEnd"/>
            <w:r w:rsidRPr="00A5320E">
              <w:rPr>
                <w:sz w:val="18"/>
                <w:szCs w:val="18"/>
              </w:rPr>
              <w:t xml:space="preserve">: </w:t>
            </w:r>
            <w:proofErr w:type="spellStart"/>
            <w:r w:rsidRPr="00A5320E">
              <w:rPr>
                <w:sz w:val="18"/>
                <w:szCs w:val="18"/>
              </w:rPr>
              <w:t>Cumplimiento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una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misión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realizada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interés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público</w:t>
            </w:r>
            <w:proofErr w:type="spellEnd"/>
            <w:r w:rsidRPr="00A5320E">
              <w:rPr>
                <w:sz w:val="18"/>
                <w:szCs w:val="18"/>
              </w:rPr>
              <w:t xml:space="preserve"> o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el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ejercicio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poderes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públicos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otorgados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gramStart"/>
            <w:r w:rsidRPr="00A5320E">
              <w:rPr>
                <w:sz w:val="18"/>
                <w:szCs w:val="18"/>
              </w:rPr>
              <w:t>a</w:t>
            </w:r>
            <w:proofErr w:type="gram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esta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Entidad</w:t>
            </w:r>
            <w:proofErr w:type="spellEnd"/>
            <w:r w:rsidRPr="00A5320E">
              <w:rPr>
                <w:sz w:val="18"/>
                <w:szCs w:val="18"/>
              </w:rPr>
              <w:t xml:space="preserve">. </w:t>
            </w:r>
          </w:p>
          <w:p w14:paraId="1AA6A035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Destinatarios</w:t>
            </w:r>
            <w:proofErr w:type="spellEnd"/>
            <w:r w:rsidRPr="00A5320E">
              <w:rPr>
                <w:sz w:val="18"/>
                <w:szCs w:val="18"/>
              </w:rPr>
              <w:t xml:space="preserve">: Se </w:t>
            </w:r>
            <w:proofErr w:type="spellStart"/>
            <w:r w:rsidRPr="00A5320E">
              <w:rPr>
                <w:sz w:val="18"/>
                <w:szCs w:val="18"/>
              </w:rPr>
              <w:t>cederán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datos</w:t>
            </w:r>
            <w:proofErr w:type="spellEnd"/>
            <w:r w:rsidRPr="00A5320E">
              <w:rPr>
                <w:sz w:val="18"/>
                <w:szCs w:val="18"/>
              </w:rPr>
              <w:t xml:space="preserve">,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su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caso</w:t>
            </w:r>
            <w:proofErr w:type="spellEnd"/>
            <w:r w:rsidRPr="00A5320E">
              <w:rPr>
                <w:sz w:val="18"/>
                <w:szCs w:val="18"/>
              </w:rPr>
              <w:t xml:space="preserve">, </w:t>
            </w:r>
            <w:proofErr w:type="gramStart"/>
            <w:r w:rsidRPr="00A5320E">
              <w:rPr>
                <w:sz w:val="18"/>
                <w:szCs w:val="18"/>
              </w:rPr>
              <w:t>a</w:t>
            </w:r>
            <w:proofErr w:type="gram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otras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Administraciones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Públicas</w:t>
            </w:r>
            <w:proofErr w:type="spellEnd"/>
            <w:r w:rsidRPr="00A5320E">
              <w:rPr>
                <w:sz w:val="18"/>
                <w:szCs w:val="18"/>
              </w:rPr>
              <w:t xml:space="preserve"> y a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Encargados</w:t>
            </w:r>
            <w:proofErr w:type="spellEnd"/>
            <w:r w:rsidRPr="00A5320E">
              <w:rPr>
                <w:sz w:val="18"/>
                <w:szCs w:val="18"/>
              </w:rPr>
              <w:t xml:space="preserve"> del </w:t>
            </w:r>
            <w:proofErr w:type="spellStart"/>
            <w:r w:rsidRPr="00A5320E">
              <w:rPr>
                <w:sz w:val="18"/>
                <w:szCs w:val="18"/>
              </w:rPr>
              <w:t>Tratamiento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Datos. No hay </w:t>
            </w:r>
            <w:proofErr w:type="spellStart"/>
            <w:r w:rsidRPr="00A5320E">
              <w:rPr>
                <w:sz w:val="18"/>
                <w:szCs w:val="18"/>
              </w:rPr>
              <w:t>previsión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transferencias</w:t>
            </w:r>
            <w:proofErr w:type="spellEnd"/>
            <w:r w:rsidRPr="00A5320E">
              <w:rPr>
                <w:sz w:val="18"/>
                <w:szCs w:val="18"/>
              </w:rPr>
              <w:t xml:space="preserve"> a </w:t>
            </w:r>
            <w:proofErr w:type="spellStart"/>
            <w:r w:rsidRPr="00A5320E">
              <w:rPr>
                <w:sz w:val="18"/>
                <w:szCs w:val="18"/>
              </w:rPr>
              <w:t>terceros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países</w:t>
            </w:r>
            <w:proofErr w:type="spellEnd"/>
            <w:r w:rsidRPr="00A5320E">
              <w:rPr>
                <w:sz w:val="18"/>
                <w:szCs w:val="18"/>
              </w:rPr>
              <w:t>.</w:t>
            </w:r>
          </w:p>
          <w:p w14:paraId="055CD78A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r w:rsidRPr="00A5320E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7100C073" wp14:editId="44E3E4E7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163195</wp:posOffset>
                      </wp:positionV>
                      <wp:extent cx="17780" cy="6985"/>
                      <wp:effectExtent l="0" t="0" r="20320" b="31115"/>
                      <wp:wrapNone/>
                      <wp:docPr id="811363498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" cy="6985"/>
                                <a:chOff x="2540" y="2540"/>
                                <a:chExt cx="12700" cy="1905"/>
                              </a:xfrm>
                            </wpg:grpSpPr>
                            <wps:wsp>
                              <wps:cNvPr id="1342164432" name="Graphic 32"/>
                              <wps:cNvSpPr/>
                              <wps:spPr>
                                <a:xfrm>
                                  <a:off x="2540" y="2540"/>
                                  <a:ext cx="127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905">
                                      <a:moveTo>
                                        <a:pt x="0" y="0"/>
                                      </a:moveTo>
                                      <a:lnTo>
                                        <a:pt x="12700" y="1904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upo 5" o:spid="_x0000_s1026" o:spt="203" style="position:absolute;left:0pt;margin-left:48.9pt;margin-top:12.85pt;height:0.55pt;width:1.4pt;z-index:-251643904;mso-width-relative:page;mso-height-relative:page;" coordorigin="2540,2540" coordsize="12700,1905" o:gfxdata="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QlXYzYAAAACAEAAA8AAAAAAAAAAQAg&#10;AAAAIgAAAGRycy9kb3ducmV2LnhtbFBLAQIUABQAAAAIAIdO4kCuEmfbgAIAAMQFAAAOAAAAAAAA&#10;AAEAIAAAACcBAABkcnMvZTJvRG9jLnhtbFBLBQYAAAAABgAGAFkBAAAZBgAAAAA=&#10;">
                      <o:lock v:ext="edit" aspectratio="f"/>
                      <v:shape id="Graphic 32" o:spid="_x0000_s1026" o:spt="100" style="position:absolute;left:2540;top:2540;height:1905;width:12700;" filled="f" stroked="t" coordsize="12700,1905" o:gfxdata="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lwV&#10;uMEAAADjAAAADwAAAAAAAAABACAAAAAiAAAAZHJzL2Rvd25yZXYueG1sUEsBAhQAFAAAAAgAh07i&#10;QDMvBZ47AAAAOQAAABAAAAAAAAAAAQAgAAAAEAEAAGRycy9zaGFwZXhtbC54bWxQSwUGAAAAAAYA&#10;BgBbAQAAugMAAAAA&#10;" path="m0,0l12700,1904e">
                        <v:fill on="f" focussize="0,0"/>
                        <v:stroke weight="0.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 w:rsidRPr="00A5320E">
              <w:rPr>
                <w:sz w:val="18"/>
                <w:szCs w:val="18"/>
                <w:u w:val="single"/>
              </w:rPr>
              <w:t>Derechos</w:t>
            </w:r>
            <w:r w:rsidRPr="00A5320E">
              <w:rPr>
                <w:sz w:val="18"/>
                <w:szCs w:val="18"/>
              </w:rPr>
              <w:t xml:space="preserve">: Acceder, </w:t>
            </w:r>
            <w:proofErr w:type="spellStart"/>
            <w:r w:rsidRPr="00A5320E">
              <w:rPr>
                <w:sz w:val="18"/>
                <w:szCs w:val="18"/>
              </w:rPr>
              <w:t>rectificar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suprimir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datos</w:t>
            </w:r>
            <w:proofErr w:type="spellEnd"/>
            <w:r w:rsidRPr="00A5320E">
              <w:rPr>
                <w:sz w:val="18"/>
                <w:szCs w:val="18"/>
              </w:rPr>
              <w:t xml:space="preserve">, </w:t>
            </w:r>
            <w:proofErr w:type="spellStart"/>
            <w:r w:rsidRPr="00A5320E">
              <w:rPr>
                <w:sz w:val="18"/>
                <w:szCs w:val="18"/>
              </w:rPr>
              <w:t>así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como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otros</w:t>
            </w:r>
            <w:proofErr w:type="spellEnd"/>
            <w:r w:rsidRPr="00A5320E">
              <w:rPr>
                <w:sz w:val="18"/>
                <w:szCs w:val="18"/>
              </w:rPr>
              <w:t xml:space="preserve"> derechos, </w:t>
            </w:r>
            <w:proofErr w:type="spellStart"/>
            <w:r w:rsidRPr="00A5320E">
              <w:rPr>
                <w:sz w:val="18"/>
                <w:szCs w:val="18"/>
              </w:rPr>
              <w:t>tal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como</w:t>
            </w:r>
            <w:proofErr w:type="spellEnd"/>
            <w:r w:rsidRPr="00A5320E">
              <w:rPr>
                <w:sz w:val="18"/>
                <w:szCs w:val="18"/>
              </w:rPr>
              <w:t xml:space="preserve"> se </w:t>
            </w:r>
            <w:proofErr w:type="spellStart"/>
            <w:r w:rsidRPr="00A5320E">
              <w:rPr>
                <w:sz w:val="18"/>
                <w:szCs w:val="18"/>
              </w:rPr>
              <w:t>explica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información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adicional</w:t>
            </w:r>
            <w:proofErr w:type="spellEnd"/>
            <w:r w:rsidRPr="00A5320E">
              <w:rPr>
                <w:sz w:val="18"/>
                <w:szCs w:val="18"/>
              </w:rPr>
              <w:t xml:space="preserve">. </w:t>
            </w:r>
            <w:proofErr w:type="spellStart"/>
            <w:r w:rsidRPr="00A5320E">
              <w:rPr>
                <w:sz w:val="18"/>
                <w:szCs w:val="18"/>
              </w:rPr>
              <w:t>I</w:t>
            </w:r>
            <w:r w:rsidRPr="00A5320E">
              <w:rPr>
                <w:sz w:val="18"/>
                <w:szCs w:val="18"/>
                <w:u w:val="single"/>
              </w:rPr>
              <w:t>nformación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Adiciona</w:t>
            </w:r>
            <w:r w:rsidRPr="00A5320E">
              <w:rPr>
                <w:sz w:val="18"/>
                <w:szCs w:val="18"/>
              </w:rPr>
              <w:t>l</w:t>
            </w:r>
            <w:proofErr w:type="spellEnd"/>
            <w:r w:rsidRPr="00A5320E">
              <w:rPr>
                <w:sz w:val="18"/>
                <w:szCs w:val="18"/>
              </w:rPr>
              <w:t xml:space="preserve">: </w:t>
            </w:r>
            <w:proofErr w:type="spellStart"/>
            <w:r w:rsidRPr="00A5320E">
              <w:rPr>
                <w:sz w:val="18"/>
                <w:szCs w:val="18"/>
              </w:rPr>
              <w:t>Puede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consultar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información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adicional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detallada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sobre</w:t>
            </w:r>
            <w:proofErr w:type="spellEnd"/>
            <w:r w:rsidRPr="00A5320E">
              <w:rPr>
                <w:sz w:val="18"/>
                <w:szCs w:val="18"/>
              </w:rPr>
              <w:t xml:space="preserve"> Protección de Datos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siguiente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dirección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r w:rsidRPr="00A5320E">
              <w:rPr>
                <w:sz w:val="18"/>
                <w:szCs w:val="18"/>
                <w:u w:val="single"/>
              </w:rPr>
              <w:t>https://</w:t>
            </w:r>
            <w:hyperlink r:id="rId12" w:history="1">
              <w:r w:rsidR="00727DFB" w:rsidRPr="00A5320E">
                <w:rPr>
                  <w:rStyle w:val="Hipervnculo"/>
                  <w:sz w:val="18"/>
                  <w:szCs w:val="18"/>
                </w:rPr>
                <w:t>www.santamartadetormes.es/es/politica-de-privacidad</w:t>
              </w:r>
            </w:hyperlink>
          </w:p>
        </w:tc>
      </w:tr>
    </w:tbl>
    <w:p w14:paraId="1677E542" w14:textId="77777777" w:rsidR="00727DFB" w:rsidRDefault="00727DFB"/>
    <w:p w14:paraId="10A2CE26" w14:textId="77777777" w:rsidR="00727DFB" w:rsidRDefault="003714E0">
      <w:proofErr w:type="spellStart"/>
      <w:r>
        <w:t>Enviar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ficha</w:t>
      </w:r>
      <w:proofErr w:type="spellEnd"/>
      <w:r>
        <w:t xml:space="preserve"> de </w:t>
      </w:r>
      <w:proofErr w:type="spellStart"/>
      <w:r>
        <w:t>inscripción</w:t>
      </w:r>
      <w:proofErr w:type="spellEnd"/>
      <w:r>
        <w:t xml:space="preserve"> a:    </w:t>
      </w:r>
      <w:r>
        <w:rPr>
          <w:i/>
          <w:iCs/>
        </w:rPr>
        <w:t>educacionycultura@santamartadetormes.org</w:t>
      </w:r>
    </w:p>
    <w:p w14:paraId="10EE3265" w14:textId="0B4B98C3" w:rsidR="00A5320E" w:rsidRPr="00A5320E" w:rsidRDefault="003714E0" w:rsidP="00A5320E">
      <w:pPr>
        <w:rPr>
          <w:b/>
          <w:bCs/>
          <w:sz w:val="16"/>
          <w:szCs w:val="16"/>
        </w:rPr>
      </w:pPr>
      <w:r>
        <w:t xml:space="preserve">                                      En _________________________ a ______</w:t>
      </w:r>
      <w:proofErr w:type="gramStart"/>
      <w:r>
        <w:t>_  de</w:t>
      </w:r>
      <w:proofErr w:type="gramEnd"/>
      <w:r>
        <w:t xml:space="preserve"> _________________2026.</w:t>
      </w:r>
    </w:p>
    <w:p w14:paraId="4345891B" w14:textId="77777777" w:rsidR="00A5320E" w:rsidRDefault="00A5320E" w:rsidP="00156F56">
      <w:pPr>
        <w:rPr>
          <w:b/>
          <w:bCs/>
        </w:rPr>
      </w:pPr>
    </w:p>
    <w:p w14:paraId="7EBAD9C6" w14:textId="77777777" w:rsidR="0005079F" w:rsidRDefault="0005079F" w:rsidP="00156F56">
      <w:pPr>
        <w:rPr>
          <w:b/>
          <w:bCs/>
        </w:rPr>
      </w:pPr>
    </w:p>
    <w:p w14:paraId="2A319972" w14:textId="77777777" w:rsidR="0005079F" w:rsidRDefault="0005079F" w:rsidP="00156F56">
      <w:pPr>
        <w:rPr>
          <w:b/>
          <w:bCs/>
        </w:rPr>
      </w:pPr>
    </w:p>
    <w:p w14:paraId="78399546" w14:textId="25F1AB4E" w:rsidR="00727DFB" w:rsidRDefault="003714E0">
      <w:pPr>
        <w:jc w:val="center"/>
        <w:rPr>
          <w:b/>
          <w:bCs/>
        </w:rPr>
      </w:pPr>
      <w:r>
        <w:rPr>
          <w:b/>
          <w:bCs/>
        </w:rPr>
        <w:t>ANEXO II: DECLARACIÓN RESPONSABLE DE NO PROFESIONALIDAD</w:t>
      </w:r>
    </w:p>
    <w:p w14:paraId="54209172" w14:textId="77777777" w:rsidR="00727DFB" w:rsidRDefault="00727DFB">
      <w:pPr>
        <w:rPr>
          <w:b/>
          <w:bCs/>
        </w:rPr>
      </w:pPr>
    </w:p>
    <w:p w14:paraId="0078955D" w14:textId="2CE49829" w:rsidR="00727DFB" w:rsidRDefault="003714E0">
      <w:proofErr w:type="spellStart"/>
      <w:r>
        <w:t>Yo</w:t>
      </w:r>
      <w:proofErr w:type="spellEnd"/>
      <w:r>
        <w:t>, …………………………</w:t>
      </w:r>
      <w:r w:rsidR="000633C8">
        <w:t>…</w:t>
      </w:r>
      <w:proofErr w:type="gramStart"/>
      <w:r w:rsidR="000633C8">
        <w:t xml:space="preserve">….   </w:t>
      </w:r>
      <w:proofErr w:type="gramEnd"/>
      <w:r w:rsidR="000633C8">
        <w:t xml:space="preserve"> </w:t>
      </w:r>
      <w:r>
        <w:t>, con DNI/NIE ………………</w:t>
      </w:r>
      <w:proofErr w:type="gramStart"/>
      <w:r>
        <w:t>…..</w:t>
      </w:r>
      <w:proofErr w:type="gramEnd"/>
      <w:r w:rsidR="000633C8">
        <w:t xml:space="preserve"> </w:t>
      </w:r>
      <w:r w:rsidR="00156F56">
        <w:t>y</w:t>
      </w:r>
      <w:r w:rsidR="000633C8">
        <w:t xml:space="preserve"> </w:t>
      </w:r>
      <w:proofErr w:type="spellStart"/>
      <w:r w:rsidR="000633C8">
        <w:t>domicilio</w:t>
      </w:r>
      <w:proofErr w:type="spellEnd"/>
      <w:r w:rsidR="000633C8">
        <w:t xml:space="preserve"> </w:t>
      </w:r>
      <w:proofErr w:type="spellStart"/>
      <w:r w:rsidR="000633C8">
        <w:t>en</w:t>
      </w:r>
      <w:proofErr w:type="spellEnd"/>
      <w:r w:rsidR="000633C8">
        <w:t>………………………</w:t>
      </w:r>
      <w:proofErr w:type="spellStart"/>
      <w:r w:rsidR="000633C8">
        <w:t>en</w:t>
      </w:r>
      <w:proofErr w:type="spellEnd"/>
      <w:r w:rsidR="000633C8">
        <w:t xml:space="preserve"> mi cargo de director/ </w:t>
      </w:r>
      <w:proofErr w:type="spellStart"/>
      <w:r w:rsidR="000633C8">
        <w:t>gerente</w:t>
      </w:r>
      <w:proofErr w:type="spellEnd"/>
      <w:r w:rsidR="000633C8">
        <w:t xml:space="preserve"> de la </w:t>
      </w:r>
      <w:proofErr w:type="spellStart"/>
      <w:r w:rsidR="000633C8">
        <w:t>compañía</w:t>
      </w:r>
      <w:proofErr w:type="spellEnd"/>
      <w:r w:rsidR="000633C8">
        <w:t xml:space="preserve">…………………………………………. </w:t>
      </w:r>
    </w:p>
    <w:p w14:paraId="2D3A6A32" w14:textId="77777777" w:rsidR="00156F56" w:rsidRDefault="00156F56"/>
    <w:p w14:paraId="2D06C72F" w14:textId="77777777" w:rsidR="00727DFB" w:rsidRDefault="003714E0">
      <w:pPr>
        <w:jc w:val="center"/>
        <w:rPr>
          <w:b/>
          <w:bCs/>
        </w:rPr>
      </w:pPr>
      <w:r>
        <w:rPr>
          <w:b/>
          <w:bCs/>
        </w:rPr>
        <w:t>DECLARO BAJO MI RESPONSABILIDAD:</w:t>
      </w:r>
    </w:p>
    <w:p w14:paraId="78142AF7" w14:textId="46F6576A" w:rsidR="00727DFB" w:rsidRDefault="003714E0">
      <w:pPr>
        <w:numPr>
          <w:ilvl w:val="0"/>
          <w:numId w:val="8"/>
        </w:numPr>
        <w:tabs>
          <w:tab w:val="clear" w:pos="0"/>
        </w:tabs>
        <w:spacing w:after="160" w:line="278" w:lineRule="auto"/>
      </w:pPr>
      <w:proofErr w:type="spellStart"/>
      <w:r>
        <w:t>Qu</w:t>
      </w:r>
      <w:r w:rsidR="00156F56">
        <w:t>e</w:t>
      </w:r>
      <w:proofErr w:type="spellEnd"/>
      <w:r w:rsidR="00156F56">
        <w:t xml:space="preserve"> </w:t>
      </w:r>
      <w:proofErr w:type="spellStart"/>
      <w:r w:rsidR="00156F56">
        <w:t>ningún</w:t>
      </w:r>
      <w:proofErr w:type="spellEnd"/>
      <w:r w:rsidR="00156F56">
        <w:t xml:space="preserve"> </w:t>
      </w:r>
      <w:proofErr w:type="spellStart"/>
      <w:r w:rsidR="00156F56">
        <w:t>miembro</w:t>
      </w:r>
      <w:proofErr w:type="spellEnd"/>
      <w:r w:rsidR="00156F56">
        <w:t xml:space="preserve"> de la </w:t>
      </w:r>
      <w:proofErr w:type="spellStart"/>
      <w:r w:rsidR="00156F56">
        <w:t>compañía</w:t>
      </w:r>
      <w:proofErr w:type="spellEnd"/>
      <w:r w:rsidR="00156F56">
        <w:t xml:space="preserve"> </w:t>
      </w:r>
      <w:proofErr w:type="spellStart"/>
      <w:r w:rsidR="00156F56">
        <w:t>ejerce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laboral</w:t>
      </w:r>
      <w:proofErr w:type="spellEnd"/>
      <w:r>
        <w:t xml:space="preserve"> o </w:t>
      </w:r>
      <w:proofErr w:type="spellStart"/>
      <w:r>
        <w:t>económica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o </w:t>
      </w:r>
      <w:proofErr w:type="spellStart"/>
      <w:r>
        <w:t>ajena</w:t>
      </w:r>
      <w:proofErr w:type="spellEnd"/>
      <w:r>
        <w:t xml:space="preserve">, </w:t>
      </w:r>
      <w:proofErr w:type="spellStart"/>
      <w:r>
        <w:t>relacionada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teatro</w:t>
      </w:r>
      <w:proofErr w:type="spellEnd"/>
      <w:r>
        <w:t>.</w:t>
      </w:r>
    </w:p>
    <w:p w14:paraId="38C149B8" w14:textId="52677F54" w:rsidR="00727DFB" w:rsidRDefault="003714E0">
      <w:pPr>
        <w:numPr>
          <w:ilvl w:val="0"/>
          <w:numId w:val="8"/>
        </w:numPr>
        <w:tabs>
          <w:tab w:val="clear" w:pos="0"/>
        </w:tabs>
        <w:spacing w:after="160" w:line="278" w:lineRule="auto"/>
      </w:pPr>
      <w:proofErr w:type="spellStart"/>
      <w:r>
        <w:t>Que</w:t>
      </w:r>
      <w:proofErr w:type="spellEnd"/>
      <w:r>
        <w:t xml:space="preserve"> no </w:t>
      </w:r>
      <w:r w:rsidR="00156F56">
        <w:t xml:space="preserve">se </w:t>
      </w:r>
      <w:proofErr w:type="spellStart"/>
      <w:proofErr w:type="gramStart"/>
      <w:r w:rsidR="00156F56">
        <w:t>perciben</w:t>
      </w:r>
      <w:proofErr w:type="spellEnd"/>
      <w:r w:rsidR="00156F56">
        <w:t xml:space="preserve"> </w:t>
      </w:r>
      <w:r>
        <w:t xml:space="preserve"> </w:t>
      </w:r>
      <w:proofErr w:type="spellStart"/>
      <w:r>
        <w:t>ingresos</w:t>
      </w:r>
      <w:proofErr w:type="spellEnd"/>
      <w:proofErr w:type="gramEnd"/>
      <w:r>
        <w:t xml:space="preserve"> </w:t>
      </w:r>
      <w:proofErr w:type="spellStart"/>
      <w:r>
        <w:t>derivados</w:t>
      </w:r>
      <w:proofErr w:type="spellEnd"/>
      <w:r>
        <w:t xml:space="preserve"> de </w:t>
      </w:r>
      <w:r w:rsidR="00156F56">
        <w:t xml:space="preserve">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ámbito</w:t>
      </w:r>
      <w:proofErr w:type="spellEnd"/>
      <w:r>
        <w:t xml:space="preserve"> </w:t>
      </w:r>
      <w:proofErr w:type="spellStart"/>
      <w:r>
        <w:t>mencionado</w:t>
      </w:r>
      <w:proofErr w:type="spellEnd"/>
      <w:r>
        <w:t>.</w:t>
      </w:r>
    </w:p>
    <w:p w14:paraId="6A35DD00" w14:textId="77777777" w:rsidR="00727DFB" w:rsidRDefault="003714E0">
      <w:pPr>
        <w:numPr>
          <w:ilvl w:val="0"/>
          <w:numId w:val="8"/>
        </w:numPr>
        <w:tabs>
          <w:tab w:val="clear" w:pos="0"/>
        </w:tabs>
        <w:spacing w:after="160" w:line="278" w:lineRule="auto"/>
      </w:pPr>
      <w:proofErr w:type="spellStart"/>
      <w:r>
        <w:t>Que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es </w:t>
      </w:r>
      <w:proofErr w:type="spellStart"/>
      <w:r>
        <w:t>veraz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comprometo</w:t>
      </w:r>
      <w:proofErr w:type="spellEnd"/>
      <w:r>
        <w:t xml:space="preserve"> a </w:t>
      </w:r>
      <w:proofErr w:type="spellStart"/>
      <w:r>
        <w:t>comunicar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produzca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descrita</w:t>
      </w:r>
      <w:proofErr w:type="spellEnd"/>
      <w:r>
        <w:t>.</w:t>
      </w:r>
    </w:p>
    <w:p w14:paraId="4BE2FA19" w14:textId="77777777" w:rsidR="00A5320E" w:rsidRDefault="00A5320E" w:rsidP="0010771D">
      <w:pPr>
        <w:spacing w:after="160" w:line="278" w:lineRule="auto"/>
        <w:ind w:left="720"/>
      </w:pPr>
    </w:p>
    <w:p w14:paraId="4BA64C36" w14:textId="77777777" w:rsidR="00DB4D43" w:rsidRDefault="00DB4D43" w:rsidP="0010771D">
      <w:pPr>
        <w:spacing w:after="160" w:line="278" w:lineRule="auto"/>
        <w:ind w:left="720"/>
      </w:pPr>
    </w:p>
    <w:tbl>
      <w:tblPr>
        <w:tblW w:w="85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8"/>
      </w:tblGrid>
      <w:tr w:rsidR="00727DFB" w:rsidRPr="00A5320E" w14:paraId="66445873" w14:textId="77777777" w:rsidTr="00DB4D43">
        <w:trPr>
          <w:trHeight w:val="239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3BF1" w14:textId="77777777" w:rsidR="00727DFB" w:rsidRPr="00A5320E" w:rsidRDefault="003714E0">
            <w:pPr>
              <w:rPr>
                <w:b/>
                <w:sz w:val="18"/>
                <w:szCs w:val="18"/>
              </w:rPr>
            </w:pPr>
            <w:proofErr w:type="spellStart"/>
            <w:r w:rsidRPr="00A5320E">
              <w:rPr>
                <w:b/>
                <w:sz w:val="18"/>
                <w:szCs w:val="18"/>
              </w:rPr>
              <w:t>Consentimiento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y Deber de </w:t>
            </w:r>
            <w:proofErr w:type="spellStart"/>
            <w:r w:rsidRPr="00A5320E">
              <w:rPr>
                <w:b/>
                <w:sz w:val="18"/>
                <w:szCs w:val="18"/>
              </w:rPr>
              <w:t>Informar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A5320E">
              <w:rPr>
                <w:b/>
                <w:sz w:val="18"/>
                <w:szCs w:val="18"/>
              </w:rPr>
              <w:t>los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b/>
                <w:sz w:val="18"/>
                <w:szCs w:val="18"/>
              </w:rPr>
              <w:t>Interesados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b/>
                <w:sz w:val="18"/>
                <w:szCs w:val="18"/>
              </w:rPr>
              <w:t>sobre</w:t>
            </w:r>
            <w:proofErr w:type="spellEnd"/>
            <w:r w:rsidRPr="00A5320E">
              <w:rPr>
                <w:b/>
                <w:sz w:val="18"/>
                <w:szCs w:val="18"/>
              </w:rPr>
              <w:t xml:space="preserve"> Protección de Datos:</w:t>
            </w:r>
          </w:p>
        </w:tc>
      </w:tr>
      <w:tr w:rsidR="00727DFB" w:rsidRPr="00A5320E" w14:paraId="740835CD" w14:textId="77777777" w:rsidTr="00DB4D43">
        <w:trPr>
          <w:trHeight w:val="429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340D" w14:textId="77777777" w:rsidR="00727DFB" w:rsidRPr="00A5320E" w:rsidRDefault="003714E0">
            <w:pPr>
              <w:jc w:val="both"/>
              <w:rPr>
                <w:sz w:val="18"/>
                <w:szCs w:val="18"/>
                <w:u w:val="single"/>
              </w:rPr>
            </w:pPr>
            <w:r w:rsidRPr="00A5320E">
              <w:rPr>
                <w:sz w:val="18"/>
                <w:szCs w:val="18"/>
              </w:rPr>
              <w:t xml:space="preserve">He </w:t>
            </w:r>
            <w:proofErr w:type="spellStart"/>
            <w:r w:rsidRPr="00A5320E">
              <w:rPr>
                <w:sz w:val="18"/>
                <w:szCs w:val="18"/>
              </w:rPr>
              <w:t>sido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informado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que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esta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Entidad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va</w:t>
            </w:r>
            <w:proofErr w:type="spellEnd"/>
            <w:r w:rsidRPr="00A5320E">
              <w:rPr>
                <w:sz w:val="18"/>
                <w:szCs w:val="18"/>
              </w:rPr>
              <w:t xml:space="preserve"> a </w:t>
            </w:r>
            <w:proofErr w:type="spellStart"/>
            <w:r w:rsidRPr="00A5320E">
              <w:rPr>
                <w:sz w:val="18"/>
                <w:szCs w:val="18"/>
              </w:rPr>
              <w:t>tratar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guardar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datos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aportados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instancia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documentación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que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acompaña</w:t>
            </w:r>
            <w:proofErr w:type="spellEnd"/>
            <w:r w:rsidRPr="00A5320E">
              <w:rPr>
                <w:sz w:val="18"/>
                <w:szCs w:val="18"/>
              </w:rPr>
              <w:t xml:space="preserve"> para la </w:t>
            </w:r>
            <w:proofErr w:type="spellStart"/>
            <w:r w:rsidRPr="00A5320E">
              <w:rPr>
                <w:sz w:val="18"/>
                <w:szCs w:val="18"/>
              </w:rPr>
              <w:t>realización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actuaciones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administrativas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I</w:t>
            </w:r>
            <w:r w:rsidRPr="00A5320E">
              <w:rPr>
                <w:sz w:val="18"/>
                <w:szCs w:val="18"/>
                <w:u w:val="single"/>
              </w:rPr>
              <w:t>nformación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básica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sobre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protección</w:t>
            </w:r>
            <w:proofErr w:type="spellEnd"/>
            <w:r w:rsidRPr="00A5320E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75D145C3" wp14:editId="786E2D7E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140335</wp:posOffset>
                      </wp:positionV>
                      <wp:extent cx="17780" cy="5715"/>
                      <wp:effectExtent l="0" t="0" r="20320" b="32385"/>
                      <wp:wrapNone/>
                      <wp:docPr id="13594258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" cy="5715"/>
                                <a:chOff x="2540" y="2540"/>
                                <a:chExt cx="12700" cy="1270"/>
                              </a:xfrm>
                            </wpg:grpSpPr>
                            <wps:wsp>
                              <wps:cNvPr id="619290617" name="Graphic 30"/>
                              <wps:cNvSpPr/>
                              <wps:spPr>
                                <a:xfrm>
                                  <a:off x="2540" y="2540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635">
                                      <a:moveTo>
                                        <a:pt x="0" y="0"/>
                                      </a:moveTo>
                                      <a:lnTo>
                                        <a:pt x="12700" y="635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upo 6" o:spid="_x0000_s1026" o:spt="203" style="position:absolute;left:0pt;margin-left:48.9pt;margin-top:11.05pt;height:0.45pt;width:1.4pt;z-index:-251641856;mso-width-relative:page;mso-height-relative:page;" coordorigin="2540,2540" coordsize="12700,1270" o:gfxdata="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tdoRT1wAAAAgBAAAPAAAAAAAAAAEAIAAA&#10;ACIAAABkcnMvZG93bnJldi54bWxQSwECFAAUAAAACACHTuJA44EuJH8CAADBBQAADgAAAAAAAAAB&#10;ACAAAAAmAQAAZHJzL2Uyb0RvYy54bWxQSwUGAAAAAAYABgBZAQAAFwYAAAAA&#10;">
                      <o:lock v:ext="edit" aspectratio="f"/>
                      <v:shape id="Graphic 30" o:spid="_x0000_s1026" o:spt="100" style="position:absolute;left:2540;top:2540;height:1270;width:12700;" filled="f" stroked="t" coordsize="12700,635" o:gfxdata="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9b&#10;3K7CAAAA4gAAAA8AAAAAAAAAAQAgAAAAIgAAAGRycy9kb3ducmV2LnhtbFBLAQIUABQAAAAIAIdO&#10;4kAzLwWeOwAAADkAAAAQAAAAAAAAAAEAIAAAABEBAABkcnMvc2hhcGV4bWwueG1sUEsFBgAAAAAG&#10;AAYAWwEAALsDAAAAAA==&#10;" path="m0,0l12700,635e">
                        <v:fill on="f" focussize="0,0"/>
                        <v:stroke weight="0.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 w:rsidRPr="00A5320E">
              <w:rPr>
                <w:sz w:val="18"/>
                <w:szCs w:val="18"/>
              </w:rPr>
              <w:t xml:space="preserve"> </w:t>
            </w:r>
            <w:r w:rsidRPr="00A5320E">
              <w:rPr>
                <w:sz w:val="18"/>
                <w:szCs w:val="18"/>
                <w:u w:val="single"/>
              </w:rPr>
              <w:t xml:space="preserve">de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datos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</w:p>
          <w:p w14:paraId="5A93D5BA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Responsable</w:t>
            </w:r>
            <w:proofErr w:type="spellEnd"/>
            <w:r w:rsidRPr="00A5320E">
              <w:rPr>
                <w:sz w:val="18"/>
                <w:szCs w:val="18"/>
              </w:rPr>
              <w:t>: Ayuntamiento de Santa Marta de Tormes</w:t>
            </w:r>
          </w:p>
          <w:p w14:paraId="747B15D6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Finalidad</w:t>
            </w:r>
            <w:proofErr w:type="spellEnd"/>
            <w:r w:rsidRPr="00A5320E">
              <w:rPr>
                <w:sz w:val="18"/>
                <w:szCs w:val="18"/>
              </w:rPr>
              <w:t xml:space="preserve">: </w:t>
            </w:r>
            <w:proofErr w:type="spellStart"/>
            <w:r w:rsidRPr="00A5320E">
              <w:rPr>
                <w:sz w:val="18"/>
                <w:szCs w:val="18"/>
              </w:rPr>
              <w:t>Tramitar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procedimientos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actuaciones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administrativas</w:t>
            </w:r>
            <w:proofErr w:type="spellEnd"/>
            <w:r w:rsidRPr="00A5320E">
              <w:rPr>
                <w:sz w:val="18"/>
                <w:szCs w:val="18"/>
              </w:rPr>
              <w:t>.</w:t>
            </w:r>
          </w:p>
          <w:p w14:paraId="3101A7B5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Legitimación</w:t>
            </w:r>
            <w:proofErr w:type="spellEnd"/>
            <w:r w:rsidRPr="00A5320E">
              <w:rPr>
                <w:sz w:val="18"/>
                <w:szCs w:val="18"/>
              </w:rPr>
              <w:t xml:space="preserve">: </w:t>
            </w:r>
            <w:proofErr w:type="spellStart"/>
            <w:r w:rsidRPr="00A5320E">
              <w:rPr>
                <w:sz w:val="18"/>
                <w:szCs w:val="18"/>
              </w:rPr>
              <w:t>Cumplimiento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una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misión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realizada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interés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público</w:t>
            </w:r>
            <w:proofErr w:type="spellEnd"/>
            <w:r w:rsidRPr="00A5320E">
              <w:rPr>
                <w:sz w:val="18"/>
                <w:szCs w:val="18"/>
              </w:rPr>
              <w:t xml:space="preserve"> o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el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ejercicio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poderes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públicos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otorgados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gramStart"/>
            <w:r w:rsidRPr="00A5320E">
              <w:rPr>
                <w:sz w:val="18"/>
                <w:szCs w:val="18"/>
              </w:rPr>
              <w:t>a</w:t>
            </w:r>
            <w:proofErr w:type="gram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esta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Entidad</w:t>
            </w:r>
            <w:proofErr w:type="spellEnd"/>
            <w:r w:rsidRPr="00A5320E">
              <w:rPr>
                <w:sz w:val="18"/>
                <w:szCs w:val="18"/>
              </w:rPr>
              <w:t xml:space="preserve">. </w:t>
            </w:r>
          </w:p>
          <w:p w14:paraId="278B9310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proofErr w:type="spellStart"/>
            <w:r w:rsidRPr="00A5320E">
              <w:rPr>
                <w:sz w:val="18"/>
                <w:szCs w:val="18"/>
                <w:u w:val="single"/>
              </w:rPr>
              <w:t>Destinatarios</w:t>
            </w:r>
            <w:proofErr w:type="spellEnd"/>
            <w:r w:rsidRPr="00A5320E">
              <w:rPr>
                <w:sz w:val="18"/>
                <w:szCs w:val="18"/>
              </w:rPr>
              <w:t xml:space="preserve">: Se </w:t>
            </w:r>
            <w:proofErr w:type="spellStart"/>
            <w:r w:rsidRPr="00A5320E">
              <w:rPr>
                <w:sz w:val="18"/>
                <w:szCs w:val="18"/>
              </w:rPr>
              <w:t>cederán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datos</w:t>
            </w:r>
            <w:proofErr w:type="spellEnd"/>
            <w:r w:rsidRPr="00A5320E">
              <w:rPr>
                <w:sz w:val="18"/>
                <w:szCs w:val="18"/>
              </w:rPr>
              <w:t xml:space="preserve">,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su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caso</w:t>
            </w:r>
            <w:proofErr w:type="spellEnd"/>
            <w:r w:rsidRPr="00A5320E">
              <w:rPr>
                <w:sz w:val="18"/>
                <w:szCs w:val="18"/>
              </w:rPr>
              <w:t xml:space="preserve">, </w:t>
            </w:r>
            <w:proofErr w:type="gramStart"/>
            <w:r w:rsidRPr="00A5320E">
              <w:rPr>
                <w:sz w:val="18"/>
                <w:szCs w:val="18"/>
              </w:rPr>
              <w:t>a</w:t>
            </w:r>
            <w:proofErr w:type="gram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otras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Administraciones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Públicas</w:t>
            </w:r>
            <w:proofErr w:type="spellEnd"/>
            <w:r w:rsidRPr="00A5320E">
              <w:rPr>
                <w:sz w:val="18"/>
                <w:szCs w:val="18"/>
              </w:rPr>
              <w:t xml:space="preserve"> y a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Encargados</w:t>
            </w:r>
            <w:proofErr w:type="spellEnd"/>
            <w:r w:rsidRPr="00A5320E">
              <w:rPr>
                <w:sz w:val="18"/>
                <w:szCs w:val="18"/>
              </w:rPr>
              <w:t xml:space="preserve"> del </w:t>
            </w:r>
            <w:proofErr w:type="spellStart"/>
            <w:r w:rsidRPr="00A5320E">
              <w:rPr>
                <w:sz w:val="18"/>
                <w:szCs w:val="18"/>
              </w:rPr>
              <w:t>Tratamiento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Datos. No hay </w:t>
            </w:r>
            <w:proofErr w:type="spellStart"/>
            <w:r w:rsidRPr="00A5320E">
              <w:rPr>
                <w:sz w:val="18"/>
                <w:szCs w:val="18"/>
              </w:rPr>
              <w:t>previsión</w:t>
            </w:r>
            <w:proofErr w:type="spellEnd"/>
            <w:r w:rsidRPr="00A5320E">
              <w:rPr>
                <w:sz w:val="18"/>
                <w:szCs w:val="18"/>
              </w:rPr>
              <w:t xml:space="preserve"> de </w:t>
            </w:r>
            <w:proofErr w:type="spellStart"/>
            <w:r w:rsidRPr="00A5320E">
              <w:rPr>
                <w:sz w:val="18"/>
                <w:szCs w:val="18"/>
              </w:rPr>
              <w:t>transferencias</w:t>
            </w:r>
            <w:proofErr w:type="spellEnd"/>
            <w:r w:rsidRPr="00A5320E">
              <w:rPr>
                <w:sz w:val="18"/>
                <w:szCs w:val="18"/>
              </w:rPr>
              <w:t xml:space="preserve"> a </w:t>
            </w:r>
            <w:proofErr w:type="spellStart"/>
            <w:r w:rsidRPr="00A5320E">
              <w:rPr>
                <w:sz w:val="18"/>
                <w:szCs w:val="18"/>
              </w:rPr>
              <w:t>terceros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países</w:t>
            </w:r>
            <w:proofErr w:type="spellEnd"/>
            <w:r w:rsidRPr="00A5320E">
              <w:rPr>
                <w:sz w:val="18"/>
                <w:szCs w:val="18"/>
              </w:rPr>
              <w:t>.</w:t>
            </w:r>
          </w:p>
          <w:p w14:paraId="30958B27" w14:textId="77777777" w:rsidR="00727DFB" w:rsidRPr="00A5320E" w:rsidRDefault="003714E0">
            <w:pPr>
              <w:jc w:val="both"/>
              <w:rPr>
                <w:sz w:val="18"/>
                <w:szCs w:val="18"/>
              </w:rPr>
            </w:pPr>
            <w:r w:rsidRPr="00A5320E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35D42B18" wp14:editId="2785F5FC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163195</wp:posOffset>
                      </wp:positionV>
                      <wp:extent cx="17780" cy="6985"/>
                      <wp:effectExtent l="0" t="0" r="20320" b="31115"/>
                      <wp:wrapNone/>
                      <wp:docPr id="1631259537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" cy="6985"/>
                                <a:chOff x="2540" y="2540"/>
                                <a:chExt cx="12700" cy="1905"/>
                              </a:xfrm>
                            </wpg:grpSpPr>
                            <wps:wsp>
                              <wps:cNvPr id="2105518322" name="Graphic 32"/>
                              <wps:cNvSpPr/>
                              <wps:spPr>
                                <a:xfrm>
                                  <a:off x="2540" y="2540"/>
                                  <a:ext cx="127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905">
                                      <a:moveTo>
                                        <a:pt x="0" y="0"/>
                                      </a:moveTo>
                                      <a:lnTo>
                                        <a:pt x="12700" y="1904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upo 5" o:spid="_x0000_s1026" o:spt="203" style="position:absolute;left:0pt;margin-left:48.9pt;margin-top:12.85pt;height:0.55pt;width:1.4pt;z-index:-251640832;mso-width-relative:page;mso-height-relative:page;" coordorigin="2540,2540" coordsize="12700,1905" o:gfxdata="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QlXYzYAAAACAEAAA8AAAAAAAAAAQAg&#10;AAAAIgAAAGRycy9kb3ducmV2LnhtbFBLAQIUABQAAAAIAIdO4kDA756GgAIAAMUFAAAOAAAAAAAA&#10;AAEAIAAAACcBAABkcnMvZTJvRG9jLnhtbFBLBQYAAAAABgAGAFkBAAAZBgAAAAA=&#10;">
                      <o:lock v:ext="edit" aspectratio="f"/>
                      <v:shape id="Graphic 32" o:spid="_x0000_s1026" o:spt="100" style="position:absolute;left:2540;top:2540;height:1905;width:12700;" filled="f" stroked="t" coordsize="12700,1905" o:gfxdata="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KrccsQAAADjAAAADwAAAAAAAAABACAAAAAiAAAAZHJzL2Rvd25yZXYueG1sUEsBAhQAFAAAAAgA&#10;h07iQDMvBZ47AAAAOQAAABAAAAAAAAAAAQAgAAAAEwEAAGRycy9zaGFwZXhtbC54bWxQSwUGAAAA&#10;AAYABgBbAQAAvQMAAAAA&#10;" path="m0,0l12700,1904e">
                        <v:fill on="f" focussize="0,0"/>
                        <v:stroke weight="0.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 w:rsidRPr="00A5320E">
              <w:rPr>
                <w:sz w:val="18"/>
                <w:szCs w:val="18"/>
                <w:u w:val="single"/>
              </w:rPr>
              <w:t>Derechos</w:t>
            </w:r>
            <w:r w:rsidRPr="00A5320E">
              <w:rPr>
                <w:sz w:val="18"/>
                <w:szCs w:val="18"/>
              </w:rPr>
              <w:t xml:space="preserve">: Acceder, </w:t>
            </w:r>
            <w:proofErr w:type="spellStart"/>
            <w:r w:rsidRPr="00A5320E">
              <w:rPr>
                <w:sz w:val="18"/>
                <w:szCs w:val="18"/>
              </w:rPr>
              <w:t>rectificar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suprimir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los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datos</w:t>
            </w:r>
            <w:proofErr w:type="spellEnd"/>
            <w:r w:rsidRPr="00A5320E">
              <w:rPr>
                <w:sz w:val="18"/>
                <w:szCs w:val="18"/>
              </w:rPr>
              <w:t xml:space="preserve">, </w:t>
            </w:r>
            <w:proofErr w:type="spellStart"/>
            <w:r w:rsidRPr="00A5320E">
              <w:rPr>
                <w:sz w:val="18"/>
                <w:szCs w:val="18"/>
              </w:rPr>
              <w:t>así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como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otros</w:t>
            </w:r>
            <w:proofErr w:type="spellEnd"/>
            <w:r w:rsidRPr="00A5320E">
              <w:rPr>
                <w:sz w:val="18"/>
                <w:szCs w:val="18"/>
              </w:rPr>
              <w:t xml:space="preserve"> derechos, </w:t>
            </w:r>
            <w:proofErr w:type="spellStart"/>
            <w:r w:rsidRPr="00A5320E">
              <w:rPr>
                <w:sz w:val="18"/>
                <w:szCs w:val="18"/>
              </w:rPr>
              <w:t>tal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como</w:t>
            </w:r>
            <w:proofErr w:type="spellEnd"/>
            <w:r w:rsidRPr="00A5320E">
              <w:rPr>
                <w:sz w:val="18"/>
                <w:szCs w:val="18"/>
              </w:rPr>
              <w:t xml:space="preserve"> se </w:t>
            </w:r>
            <w:proofErr w:type="spellStart"/>
            <w:r w:rsidRPr="00A5320E">
              <w:rPr>
                <w:sz w:val="18"/>
                <w:szCs w:val="18"/>
              </w:rPr>
              <w:t>explica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información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adicional</w:t>
            </w:r>
            <w:proofErr w:type="spellEnd"/>
            <w:r w:rsidRPr="00A5320E">
              <w:rPr>
                <w:sz w:val="18"/>
                <w:szCs w:val="18"/>
              </w:rPr>
              <w:t xml:space="preserve">. </w:t>
            </w:r>
            <w:proofErr w:type="spellStart"/>
            <w:r w:rsidRPr="00A5320E">
              <w:rPr>
                <w:sz w:val="18"/>
                <w:szCs w:val="18"/>
              </w:rPr>
              <w:t>I</w:t>
            </w:r>
            <w:r w:rsidRPr="00A5320E">
              <w:rPr>
                <w:sz w:val="18"/>
                <w:szCs w:val="18"/>
                <w:u w:val="single"/>
              </w:rPr>
              <w:t>nformación</w:t>
            </w:r>
            <w:proofErr w:type="spellEnd"/>
            <w:r w:rsidRPr="00A5320E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  <w:u w:val="single"/>
              </w:rPr>
              <w:t>Adiciona</w:t>
            </w:r>
            <w:r w:rsidRPr="00A5320E">
              <w:rPr>
                <w:sz w:val="18"/>
                <w:szCs w:val="18"/>
              </w:rPr>
              <w:t>l</w:t>
            </w:r>
            <w:proofErr w:type="spellEnd"/>
            <w:r w:rsidRPr="00A5320E">
              <w:rPr>
                <w:sz w:val="18"/>
                <w:szCs w:val="18"/>
              </w:rPr>
              <w:t xml:space="preserve">: </w:t>
            </w:r>
            <w:proofErr w:type="spellStart"/>
            <w:r w:rsidRPr="00A5320E">
              <w:rPr>
                <w:sz w:val="18"/>
                <w:szCs w:val="18"/>
              </w:rPr>
              <w:t>Puede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consultar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información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adicional</w:t>
            </w:r>
            <w:proofErr w:type="spellEnd"/>
            <w:r w:rsidRPr="00A5320E">
              <w:rPr>
                <w:sz w:val="18"/>
                <w:szCs w:val="18"/>
              </w:rPr>
              <w:t xml:space="preserve"> y </w:t>
            </w:r>
            <w:proofErr w:type="spellStart"/>
            <w:r w:rsidRPr="00A5320E">
              <w:rPr>
                <w:sz w:val="18"/>
                <w:szCs w:val="18"/>
              </w:rPr>
              <w:t>detallada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sobre</w:t>
            </w:r>
            <w:proofErr w:type="spellEnd"/>
            <w:r w:rsidRPr="00A5320E">
              <w:rPr>
                <w:sz w:val="18"/>
                <w:szCs w:val="18"/>
              </w:rPr>
              <w:t xml:space="preserve"> Protección de Datos </w:t>
            </w:r>
            <w:proofErr w:type="spellStart"/>
            <w:r w:rsidRPr="00A5320E">
              <w:rPr>
                <w:sz w:val="18"/>
                <w:szCs w:val="18"/>
              </w:rPr>
              <w:t>en</w:t>
            </w:r>
            <w:proofErr w:type="spellEnd"/>
            <w:r w:rsidRPr="00A5320E">
              <w:rPr>
                <w:sz w:val="18"/>
                <w:szCs w:val="18"/>
              </w:rPr>
              <w:t xml:space="preserve"> la </w:t>
            </w:r>
            <w:proofErr w:type="spellStart"/>
            <w:r w:rsidRPr="00A5320E">
              <w:rPr>
                <w:sz w:val="18"/>
                <w:szCs w:val="18"/>
              </w:rPr>
              <w:t>siguiente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proofErr w:type="spellStart"/>
            <w:r w:rsidRPr="00A5320E">
              <w:rPr>
                <w:sz w:val="18"/>
                <w:szCs w:val="18"/>
              </w:rPr>
              <w:t>dirección</w:t>
            </w:r>
            <w:proofErr w:type="spellEnd"/>
            <w:r w:rsidRPr="00A5320E">
              <w:rPr>
                <w:sz w:val="18"/>
                <w:szCs w:val="18"/>
              </w:rPr>
              <w:t xml:space="preserve"> </w:t>
            </w:r>
            <w:r w:rsidRPr="00A5320E">
              <w:rPr>
                <w:sz w:val="18"/>
                <w:szCs w:val="18"/>
                <w:u w:val="single"/>
              </w:rPr>
              <w:t>https://</w:t>
            </w:r>
            <w:hyperlink r:id="rId13" w:history="1">
              <w:r w:rsidR="00727DFB" w:rsidRPr="00A5320E">
                <w:rPr>
                  <w:rStyle w:val="Hipervnculo"/>
                  <w:sz w:val="18"/>
                  <w:szCs w:val="18"/>
                </w:rPr>
                <w:t>www.santamartadetormes.es/es/politica-de-privacidad</w:t>
              </w:r>
            </w:hyperlink>
          </w:p>
        </w:tc>
      </w:tr>
    </w:tbl>
    <w:p w14:paraId="7A04E31E" w14:textId="77777777" w:rsidR="00727DFB" w:rsidRDefault="00727DFB"/>
    <w:p w14:paraId="2889FA99" w14:textId="77777777" w:rsidR="00727DFB" w:rsidRDefault="003714E0">
      <w:r>
        <w:t xml:space="preserve">                       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anexo</w:t>
      </w:r>
      <w:proofErr w:type="spellEnd"/>
      <w:r>
        <w:t xml:space="preserve"> a:    </w:t>
      </w:r>
      <w:hyperlink r:id="rId14" w:history="1">
        <w:r w:rsidR="00727DFB">
          <w:rPr>
            <w:rStyle w:val="Hipervnculo"/>
            <w:i/>
            <w:iCs/>
          </w:rPr>
          <w:t>educacionycultura@santamartadetormes.org</w:t>
        </w:r>
      </w:hyperlink>
      <w:r>
        <w:t xml:space="preserve"> </w:t>
      </w:r>
    </w:p>
    <w:p w14:paraId="7CC1AA98" w14:textId="4BD87917" w:rsidR="00727DFB" w:rsidRDefault="003714E0">
      <w:pPr>
        <w:rPr>
          <w:b/>
          <w:bCs/>
        </w:rPr>
      </w:pPr>
      <w:r>
        <w:t xml:space="preserve">                                 En _________________________ a ______</w:t>
      </w:r>
      <w:proofErr w:type="gramStart"/>
      <w:r>
        <w:t>_  de</w:t>
      </w:r>
      <w:proofErr w:type="gramEnd"/>
      <w:r>
        <w:t xml:space="preserve"> _________________2026.</w:t>
      </w:r>
    </w:p>
    <w:sectPr w:rsidR="00727DFB" w:rsidSect="0005079F">
      <w:headerReference w:type="defaul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2642" w14:textId="77777777" w:rsidR="0009734C" w:rsidRDefault="0009734C">
      <w:pPr>
        <w:spacing w:line="240" w:lineRule="auto"/>
      </w:pPr>
      <w:r>
        <w:separator/>
      </w:r>
    </w:p>
  </w:endnote>
  <w:endnote w:type="continuationSeparator" w:id="0">
    <w:p w14:paraId="1BF34679" w14:textId="77777777" w:rsidR="0009734C" w:rsidRDefault="00097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inzel Black">
    <w:altName w:val="Calibri"/>
    <w:charset w:val="00"/>
    <w:family w:val="auto"/>
    <w:pitch w:val="default"/>
    <w:sig w:usb0="00000000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D838" w14:textId="77777777" w:rsidR="0009734C" w:rsidRDefault="0009734C">
      <w:pPr>
        <w:spacing w:after="0"/>
      </w:pPr>
      <w:r>
        <w:separator/>
      </w:r>
    </w:p>
  </w:footnote>
  <w:footnote w:type="continuationSeparator" w:id="0">
    <w:p w14:paraId="296EB323" w14:textId="77777777" w:rsidR="0009734C" w:rsidRDefault="000973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8E37" w14:textId="018510BC" w:rsidR="008E0968" w:rsidRPr="0005079F" w:rsidRDefault="003714E0">
    <w:pPr>
      <w:pStyle w:val="Encabezado"/>
      <w:tabs>
        <w:tab w:val="clear" w:pos="4680"/>
        <w:tab w:val="clear" w:pos="9360"/>
        <w:tab w:val="center" w:pos="4320"/>
      </w:tabs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7FF2BA" wp14:editId="1AA77EAA">
          <wp:simplePos x="0" y="0"/>
          <wp:positionH relativeFrom="column">
            <wp:posOffset>-28575</wp:posOffset>
          </wp:positionH>
          <wp:positionV relativeFrom="paragraph">
            <wp:posOffset>-428625</wp:posOffset>
          </wp:positionV>
          <wp:extent cx="1889760" cy="612140"/>
          <wp:effectExtent l="0" t="0" r="0" b="0"/>
          <wp:wrapNone/>
          <wp:docPr id="3047913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91357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76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0968">
      <w:t xml:space="preserve">              </w:t>
    </w:r>
    <w:proofErr w:type="spellStart"/>
    <w:r w:rsidR="008E0968" w:rsidRPr="0005079F">
      <w:rPr>
        <w:b/>
        <w:bCs/>
      </w:rPr>
      <w:t>Concejalía</w:t>
    </w:r>
    <w:proofErr w:type="spellEnd"/>
    <w:r w:rsidR="008E0968" w:rsidRPr="0005079F">
      <w:rPr>
        <w:b/>
        <w:bCs/>
      </w:rPr>
      <w:t xml:space="preserve"> de Cultura     </w:t>
    </w:r>
  </w:p>
  <w:p w14:paraId="2163493B" w14:textId="3A28455C" w:rsidR="00727DFB" w:rsidRPr="0005079F" w:rsidRDefault="008E0968" w:rsidP="008E0968">
    <w:pPr>
      <w:pStyle w:val="Encabezado"/>
      <w:tabs>
        <w:tab w:val="clear" w:pos="4680"/>
        <w:tab w:val="clear" w:pos="9360"/>
        <w:tab w:val="center" w:pos="4320"/>
      </w:tabs>
      <w:ind w:left="-426"/>
      <w:rPr>
        <w:b/>
        <w:bCs/>
      </w:rPr>
    </w:pPr>
    <w:r w:rsidRPr="0005079F">
      <w:rPr>
        <w:b/>
        <w:bCs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D1461E"/>
    <w:multiLevelType w:val="multilevel"/>
    <w:tmpl w:val="1CD1461E"/>
    <w:lvl w:ilvl="0">
      <w:start w:val="1"/>
      <w:numFmt w:val="decimal"/>
      <w:lvlText w:val="%1."/>
      <w:lvlJc w:val="left"/>
      <w:pPr>
        <w:tabs>
          <w:tab w:val="left" w:pos="0"/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6885C04"/>
    <w:multiLevelType w:val="multilevel"/>
    <w:tmpl w:val="56885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9370">
    <w:abstractNumId w:val="1"/>
  </w:num>
  <w:num w:numId="2" w16cid:durableId="749691509">
    <w:abstractNumId w:val="0"/>
  </w:num>
  <w:num w:numId="3" w16cid:durableId="64450173">
    <w:abstractNumId w:val="4"/>
  </w:num>
  <w:num w:numId="4" w16cid:durableId="1789735014">
    <w:abstractNumId w:val="2"/>
  </w:num>
  <w:num w:numId="5" w16cid:durableId="1201438477">
    <w:abstractNumId w:val="5"/>
  </w:num>
  <w:num w:numId="6" w16cid:durableId="1670447372">
    <w:abstractNumId w:val="3"/>
  </w:num>
  <w:num w:numId="7" w16cid:durableId="89620123">
    <w:abstractNumId w:val="7"/>
  </w:num>
  <w:num w:numId="8" w16cid:durableId="1602565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4A2"/>
    <w:rsid w:val="0005079F"/>
    <w:rsid w:val="00056A06"/>
    <w:rsid w:val="0006063C"/>
    <w:rsid w:val="000633C8"/>
    <w:rsid w:val="0009734C"/>
    <w:rsid w:val="000A31FE"/>
    <w:rsid w:val="0010771D"/>
    <w:rsid w:val="0014573B"/>
    <w:rsid w:val="0015074B"/>
    <w:rsid w:val="00156F56"/>
    <w:rsid w:val="00217575"/>
    <w:rsid w:val="002735CD"/>
    <w:rsid w:val="0029639D"/>
    <w:rsid w:val="002A1D01"/>
    <w:rsid w:val="002E6717"/>
    <w:rsid w:val="00326F90"/>
    <w:rsid w:val="0033321C"/>
    <w:rsid w:val="0034160E"/>
    <w:rsid w:val="00344942"/>
    <w:rsid w:val="00367260"/>
    <w:rsid w:val="003714E0"/>
    <w:rsid w:val="0047748D"/>
    <w:rsid w:val="004B1BE9"/>
    <w:rsid w:val="0051078E"/>
    <w:rsid w:val="00597578"/>
    <w:rsid w:val="005C4FAB"/>
    <w:rsid w:val="005C6EE2"/>
    <w:rsid w:val="005D6928"/>
    <w:rsid w:val="006009A5"/>
    <w:rsid w:val="0060161C"/>
    <w:rsid w:val="006B5D3F"/>
    <w:rsid w:val="006B78F5"/>
    <w:rsid w:val="006D4919"/>
    <w:rsid w:val="007017BD"/>
    <w:rsid w:val="00727DFB"/>
    <w:rsid w:val="007457D5"/>
    <w:rsid w:val="00796E31"/>
    <w:rsid w:val="00806A17"/>
    <w:rsid w:val="008706E4"/>
    <w:rsid w:val="00895152"/>
    <w:rsid w:val="008E0968"/>
    <w:rsid w:val="00A5320E"/>
    <w:rsid w:val="00A77CD3"/>
    <w:rsid w:val="00A860DB"/>
    <w:rsid w:val="00AA1D8D"/>
    <w:rsid w:val="00AD3F6D"/>
    <w:rsid w:val="00B10D8D"/>
    <w:rsid w:val="00B12776"/>
    <w:rsid w:val="00B47730"/>
    <w:rsid w:val="00BD2047"/>
    <w:rsid w:val="00BD7818"/>
    <w:rsid w:val="00BF09ED"/>
    <w:rsid w:val="00CB0664"/>
    <w:rsid w:val="00CC3E5B"/>
    <w:rsid w:val="00D26760"/>
    <w:rsid w:val="00D36DF5"/>
    <w:rsid w:val="00D611DE"/>
    <w:rsid w:val="00DB4D43"/>
    <w:rsid w:val="00DE2CF5"/>
    <w:rsid w:val="00F00951"/>
    <w:rsid w:val="00F710E7"/>
    <w:rsid w:val="00FC693F"/>
    <w:rsid w:val="00FC77D5"/>
    <w:rsid w:val="6376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DE68C63"/>
  <w14:defaultImageDpi w14:val="330"/>
  <w15:docId w15:val="{6A58A152-DA9B-4B0E-B519-5E780E1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pPr>
      <w:spacing w:after="120" w:line="480" w:lineRule="auto"/>
    </w:pPr>
  </w:style>
  <w:style w:type="paragraph" w:styleId="Lista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connmeros3">
    <w:name w:val="List Number 3"/>
    <w:basedOn w:val="Normal"/>
    <w:uiPriority w:val="99"/>
    <w:unhideWhenUsed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Lista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a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pPr>
      <w:numPr>
        <w:numId w:val="6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table" w:styleId="Sombreadoclaro">
    <w:name w:val="Light Shading"/>
    <w:basedOn w:val="Tab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ntamartadetormes.es/es/politica-de-privacida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antamartadetormes.es/es/politica-de-privacid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ucacionycultura@santamartadetorme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antamartadetormes.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educacionycultura@santamartadetorm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1830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Pablo Gómez</cp:lastModifiedBy>
  <cp:revision>8</cp:revision>
  <cp:lastPrinted>2026-06-16T11:02:00Z</cp:lastPrinted>
  <dcterms:created xsi:type="dcterms:W3CDTF">2026-06-16T11:30:00Z</dcterms:created>
  <dcterms:modified xsi:type="dcterms:W3CDTF">2026-06-17T11:51:00Z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eyJoZGlkIjoiNDFjMmY2NTNjMjMzNjRlYmY4ZjU0YzZhOTExYjdlMGUifQ==</vt:lpwstr>
  </property>
  <property fmtid="{D5CDD505-2E9C-101B-9397-08002B2CF9AE}" pid="3" name="KSOProductBuildVer">
    <vt:lpwstr>3082-12.1.0.26880</vt:lpwstr>
  </property>
  <property fmtid="{D5CDD505-2E9C-101B-9397-08002B2CF9AE}" pid="4" name="ICV">
    <vt:lpwstr>5CA1992044234F5391B3758F23EFA392_13</vt:lpwstr>
  </property>
</Properties>
</file>